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67D78" w14:textId="46B08980" w:rsidR="000C3403" w:rsidRDefault="00920093" w:rsidP="007C54F3">
      <w:pPr>
        <w:autoSpaceDE w:val="0"/>
        <w:autoSpaceDN w:val="0"/>
        <w:adjustRightInd w:val="0"/>
        <w:rPr>
          <w:rFonts w:ascii="Arial" w:hAnsi="Arial" w:cs="Arial"/>
          <w:color w:val="000000"/>
          <w:szCs w:val="18"/>
          <w:lang w:val="en-GB"/>
        </w:rPr>
      </w:pPr>
      <w:r w:rsidRPr="00445F89">
        <w:rPr>
          <w:rFonts w:ascii="Arial" w:hAnsi="Arial" w:cs="Arial"/>
          <w:b/>
          <w:noProof/>
          <w:sz w:val="18"/>
          <w:szCs w:val="18"/>
          <w:lang w:val="en-US" w:eastAsia="en-US"/>
        </w:rPr>
        <mc:AlternateContent>
          <mc:Choice Requires="wps">
            <w:drawing>
              <wp:anchor distT="0" distB="0" distL="114300" distR="114300" simplePos="0" relativeHeight="251661312" behindDoc="0" locked="0" layoutInCell="1" allowOverlap="1" wp14:anchorId="46B3CC6B" wp14:editId="3DF199F8">
                <wp:simplePos x="0" y="0"/>
                <wp:positionH relativeFrom="margin">
                  <wp:posOffset>116205</wp:posOffset>
                </wp:positionH>
                <wp:positionV relativeFrom="paragraph">
                  <wp:posOffset>174626</wp:posOffset>
                </wp:positionV>
                <wp:extent cx="5486400" cy="514350"/>
                <wp:effectExtent l="0" t="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4350"/>
                        </a:xfrm>
                        <a:prstGeom prst="rect">
                          <a:avLst/>
                        </a:prstGeom>
                        <a:solidFill>
                          <a:srgbClr val="FFFFFF"/>
                        </a:solidFill>
                        <a:ln w="9525">
                          <a:solidFill>
                            <a:srgbClr val="000000"/>
                          </a:solidFill>
                          <a:miter lim="800000"/>
                          <a:headEnd/>
                          <a:tailEnd/>
                        </a:ln>
                      </wps:spPr>
                      <wps:txbx>
                        <w:txbxContent>
                          <w:p w14:paraId="742C460A" w14:textId="39869E34" w:rsidR="00E25850" w:rsidRDefault="00E25850" w:rsidP="00E25850">
                            <w:pPr>
                              <w:tabs>
                                <w:tab w:val="right" w:pos="9072"/>
                              </w:tabs>
                              <w:autoSpaceDE w:val="0"/>
                              <w:autoSpaceDN w:val="0"/>
                              <w:adjustRightInd w:val="0"/>
                              <w:jc w:val="center"/>
                            </w:pPr>
                            <w:r>
                              <w:rPr>
                                <w:rFonts w:ascii="Arial" w:hAnsi="Arial" w:cs="Arial"/>
                                <w:b/>
                                <w:bCs/>
                                <w:color w:val="000000"/>
                                <w:sz w:val="32"/>
                                <w:szCs w:val="32"/>
                                <w:lang w:val="en-GB"/>
                              </w:rPr>
                              <w:t xml:space="preserve">Supply of 97,200 (Sack) Jute Packing Sacks to </w:t>
                            </w:r>
                            <w:proofErr w:type="spellStart"/>
                            <w:r>
                              <w:rPr>
                                <w:rFonts w:ascii="Arial" w:hAnsi="Arial" w:cs="Arial"/>
                                <w:b/>
                                <w:bCs/>
                                <w:color w:val="000000"/>
                                <w:sz w:val="32"/>
                                <w:szCs w:val="32"/>
                                <w:lang w:val="en-GB"/>
                              </w:rPr>
                              <w:t>Gadaref</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B3CC6B" id="_x0000_t202" coordsize="21600,21600" o:spt="202" path="m,l,21600r21600,l21600,xe">
                <v:stroke joinstyle="miter"/>
                <v:path gradientshapeok="t" o:connecttype="rect"/>
              </v:shapetype>
              <v:shape id="Text Box 4" o:spid="_x0000_s1026" type="#_x0000_t202" style="position:absolute;margin-left:9.15pt;margin-top:13.75pt;width:6in;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gKQIAAFEEAAAOAAAAZHJzL2Uyb0RvYy54bWysVNuO0zAQfUfiHyy/06QlXbpR09XSpQhp&#10;uUi7fIDjOImF7TG226R8PWOnW6oFXhB5sDye8fGZMzNZ34xakYNwXoKp6HyWUyIMh0aarqJfH3ev&#10;VpT4wEzDFBhR0aPw9Gbz8sV6sKVYQA+qEY4giPHlYCvah2DLLPO8F5r5GVhh0NmC0yyg6bqscWxA&#10;dK2yRZ5fZQO4xjrgwns8vZucdJPw21bw8LltvQhEVRS5hbS6tNZxzTZrVnaO2V7yEw32Dyw0kwYf&#10;PUPdscDI3snfoLTkDjy0YcZBZ9C2kouUA2Yzz59l89AzK1IuKI63Z5n8/4Plnw5fHJEN1g7lMUxj&#10;jR7FGMhbGEkR5RmsLzHqwWJcGPEYQ1Oq3t4D/+aJgW3PTCdunYOhF6xBevN4M7u4OuH4CFIPH6HB&#10;Z9g+QAIaW6ejdqgGQXTkcTyXJlLheLgsVldFji6OvuW8eL1MtctY+XTbOh/eC9AkbirqsPQJnR3u&#10;fYhsWPkUEh/zoGSzk0olw3X1VjlyYNgmu/SlBJ6FKUOGil4vF8tJgL9C5On7E4SWAftdSV3R1TmI&#10;lVG2d6ZJ3RiYVNMeKStz0jFKN4kYxno81aWG5oiKOpj6GucQNz24H5QM2NMV9d/3zAlK1AeDVbme&#10;F0UcgmQUyzcLNNylp770MMMRqqKBkmm7DdPg7K2TXY8vTX1g4BYr2cokciz5xOrEG/s2aX+asTgY&#10;l3aK+vUn2PwEAAD//wMAUEsDBBQABgAIAAAAIQBYCcjb3gAAAAkBAAAPAAAAZHJzL2Rvd25yZXYu&#10;eG1sTI/BTsMwEETvSPyDtUhcEHVIaWtCnAohgegNCoKrG2+TCHsdYjcNf89yguPsG83OlOvJOzHi&#10;ELtAGq5mGQikOtiOGg1vrw+XCkRMhqxxgVDDN0ZYV6cnpSlsONILjtvUCA6hWBgNbUp9IWWsW/Qm&#10;zkKPxGwfBm8Sy6GRdjBHDvdO5lm2lN50xB9a0+N9i/Xn9uA1qOun8SNu5s/v9XLvbtLFanz8GrQ+&#10;P5vubkEknNKfGX7rc3WouNMuHMhG4VirOTs15KsFCOZK5XzYMcjUAmRVyv8Lqh8AAAD//wMAUEsB&#10;Ai0AFAAGAAgAAAAhALaDOJL+AAAA4QEAABMAAAAAAAAAAAAAAAAAAAAAAFtDb250ZW50X1R5cGVz&#10;XS54bWxQSwECLQAUAAYACAAAACEAOP0h/9YAAACUAQAACwAAAAAAAAAAAAAAAAAvAQAAX3JlbHMv&#10;LnJlbHNQSwECLQAUAAYACAAAACEAtlIP4CkCAABRBAAADgAAAAAAAAAAAAAAAAAuAgAAZHJzL2Uy&#10;b0RvYy54bWxQSwECLQAUAAYACAAAACEAWAnI294AAAAJAQAADwAAAAAAAAAAAAAAAACDBAAAZHJz&#10;L2Rvd25yZXYueG1sUEsFBgAAAAAEAAQA8wAAAI4FAAAAAA==&#10;">
                <v:textbox>
                  <w:txbxContent>
                    <w:p w14:paraId="742C460A" w14:textId="39869E34" w:rsidR="00E25850" w:rsidRDefault="00E25850" w:rsidP="00E25850">
                      <w:pPr>
                        <w:tabs>
                          <w:tab w:val="right" w:pos="9072"/>
                        </w:tabs>
                        <w:autoSpaceDE w:val="0"/>
                        <w:autoSpaceDN w:val="0"/>
                        <w:adjustRightInd w:val="0"/>
                        <w:jc w:val="center"/>
                      </w:pPr>
                      <w:r>
                        <w:rPr>
                          <w:rFonts w:ascii="Arial" w:hAnsi="Arial" w:cs="Arial"/>
                          <w:b/>
                          <w:bCs/>
                          <w:color w:val="000000"/>
                          <w:sz w:val="32"/>
                          <w:szCs w:val="32"/>
                          <w:lang w:val="en-GB"/>
                        </w:rPr>
                        <w:t xml:space="preserve">Supply of 97,200 (Sack) </w:t>
                      </w:r>
                      <w:r>
                        <w:rPr>
                          <w:rFonts w:ascii="Arial" w:hAnsi="Arial" w:cs="Arial"/>
                          <w:b/>
                          <w:bCs/>
                          <w:color w:val="000000"/>
                          <w:sz w:val="32"/>
                          <w:szCs w:val="32"/>
                          <w:lang w:val="en-GB"/>
                        </w:rPr>
                        <w:t>Jute Packing Sacks</w:t>
                      </w:r>
                      <w:r>
                        <w:rPr>
                          <w:rFonts w:ascii="Arial" w:hAnsi="Arial" w:cs="Arial"/>
                          <w:b/>
                          <w:bCs/>
                          <w:color w:val="000000"/>
                          <w:sz w:val="32"/>
                          <w:szCs w:val="32"/>
                          <w:lang w:val="en-GB"/>
                        </w:rPr>
                        <w:t xml:space="preserve"> to </w:t>
                      </w:r>
                      <w:proofErr w:type="spellStart"/>
                      <w:r>
                        <w:rPr>
                          <w:rFonts w:ascii="Arial" w:hAnsi="Arial" w:cs="Arial"/>
                          <w:b/>
                          <w:bCs/>
                          <w:color w:val="000000"/>
                          <w:sz w:val="32"/>
                          <w:szCs w:val="32"/>
                          <w:lang w:val="en-GB"/>
                        </w:rPr>
                        <w:t>Gadaref</w:t>
                      </w:r>
                      <w:proofErr w:type="spellEnd"/>
                    </w:p>
                  </w:txbxContent>
                </v:textbox>
                <w10:wrap anchorx="margin"/>
              </v:shape>
            </w:pict>
          </mc:Fallback>
        </mc:AlternateContent>
      </w:r>
    </w:p>
    <w:p w14:paraId="2478737C" w14:textId="24CF7B0E" w:rsidR="000C3403" w:rsidRDefault="000C3403" w:rsidP="007C54F3">
      <w:pPr>
        <w:autoSpaceDE w:val="0"/>
        <w:autoSpaceDN w:val="0"/>
        <w:adjustRightInd w:val="0"/>
        <w:rPr>
          <w:rFonts w:ascii="Arial" w:hAnsi="Arial" w:cs="Arial"/>
          <w:color w:val="000000"/>
          <w:szCs w:val="18"/>
          <w:lang w:val="en-GB"/>
        </w:rPr>
      </w:pPr>
    </w:p>
    <w:p w14:paraId="784B0678" w14:textId="71440F1E" w:rsidR="000C3403" w:rsidRDefault="000C3403" w:rsidP="007C54F3">
      <w:pPr>
        <w:autoSpaceDE w:val="0"/>
        <w:autoSpaceDN w:val="0"/>
        <w:adjustRightInd w:val="0"/>
        <w:rPr>
          <w:rFonts w:ascii="Arial" w:hAnsi="Arial" w:cs="Arial"/>
          <w:color w:val="000000"/>
          <w:szCs w:val="18"/>
          <w:lang w:val="en-GB"/>
        </w:rPr>
      </w:pPr>
    </w:p>
    <w:p w14:paraId="5B04F6E5" w14:textId="688098EA" w:rsidR="000C3403" w:rsidRDefault="000C3403" w:rsidP="007C54F3">
      <w:pPr>
        <w:autoSpaceDE w:val="0"/>
        <w:autoSpaceDN w:val="0"/>
        <w:adjustRightInd w:val="0"/>
        <w:rPr>
          <w:rFonts w:ascii="Arial" w:hAnsi="Arial" w:cs="Arial"/>
          <w:color w:val="000000"/>
          <w:szCs w:val="18"/>
          <w:lang w:val="en-GB"/>
        </w:rPr>
      </w:pPr>
    </w:p>
    <w:p w14:paraId="28772E2A" w14:textId="7F32BCF9" w:rsidR="000C3403" w:rsidRDefault="000C3403" w:rsidP="007C54F3">
      <w:pPr>
        <w:autoSpaceDE w:val="0"/>
        <w:autoSpaceDN w:val="0"/>
        <w:adjustRightInd w:val="0"/>
        <w:rPr>
          <w:rFonts w:ascii="Arial" w:hAnsi="Arial" w:cs="Arial"/>
          <w:color w:val="000000"/>
          <w:szCs w:val="18"/>
          <w:lang w:val="en-GB"/>
        </w:rPr>
      </w:pPr>
    </w:p>
    <w:p w14:paraId="696DA7F3" w14:textId="6F081957" w:rsidR="007C54F3" w:rsidRPr="004A2038" w:rsidRDefault="009C78EE" w:rsidP="007C54F3">
      <w:pPr>
        <w:autoSpaceDE w:val="0"/>
        <w:autoSpaceDN w:val="0"/>
        <w:adjustRightInd w:val="0"/>
        <w:rPr>
          <w:rFonts w:ascii="Arial" w:hAnsi="Arial" w:cs="Arial"/>
          <w:color w:val="000000"/>
          <w:szCs w:val="18"/>
          <w:lang w:val="en-GB"/>
        </w:rPr>
      </w:pPr>
      <w:r>
        <w:rPr>
          <w:rFonts w:ascii="Arial" w:hAnsi="Arial" w:cs="Arial"/>
          <w:noProof/>
          <w:color w:val="000000"/>
          <w:szCs w:val="18"/>
          <w:lang w:val="en-US" w:eastAsia="en-US"/>
        </w:rPr>
        <mc:AlternateContent>
          <mc:Choice Requires="wps">
            <w:drawing>
              <wp:anchor distT="0" distB="0" distL="114300" distR="114300" simplePos="0" relativeHeight="251659264" behindDoc="0" locked="0" layoutInCell="1" allowOverlap="1" wp14:anchorId="79AE6ADF" wp14:editId="3346E6C5">
                <wp:simplePos x="0" y="0"/>
                <wp:positionH relativeFrom="column">
                  <wp:posOffset>5681980</wp:posOffset>
                </wp:positionH>
                <wp:positionV relativeFrom="paragraph">
                  <wp:posOffset>-735330</wp:posOffset>
                </wp:positionV>
                <wp:extent cx="542925" cy="400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42925" cy="400050"/>
                        </a:xfrm>
                        <a:prstGeom prst="rect">
                          <a:avLst/>
                        </a:prstGeom>
                        <a:solidFill>
                          <a:schemeClr val="lt1"/>
                        </a:solidFill>
                        <a:ln w="6350">
                          <a:noFill/>
                        </a:ln>
                      </wps:spPr>
                      <wps:txbx>
                        <w:txbxContent>
                          <w:p w14:paraId="038A791B" w14:textId="31310125" w:rsidR="009C78EE" w:rsidRPr="009C78EE" w:rsidRDefault="009C78EE">
                            <w:pPr>
                              <w:rPr>
                                <w:rFonts w:asciiTheme="minorHAnsi" w:hAnsiTheme="minorHAnsi" w:cstheme="minorHAnsi"/>
                                <w:color w:val="BFBFBF" w:themeColor="background1" w:themeShade="B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E6ADF" id="Text Box 2" o:spid="_x0000_s1027" type="#_x0000_t202" style="position:absolute;margin-left:447.4pt;margin-top:-57.9pt;width:42.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0QgIAAH8EAAAOAAAAZHJzL2Uyb0RvYy54bWysVN9v2jAQfp+0/8Hy+0jIoFsjQsWomCZV&#10;bSWY+mwcm1hyfJ5tSNhfv7MDlHV7mvbinO/O9+P77jK761tNDsJ5Baai41FOiTAcamV2Ff2+WX34&#10;TIkPzNRMgxEVPQpP7+bv3806W4oCGtC1cASDGF92tqJNCLbMMs8b0TI/AisMGiW4lgW8ul1WO9Zh&#10;9FZnRZ7fZB242jrgwnvU3g9GOk/xpRQ8PEnpRSC6olhbSKdL5zae2XzGyp1jtlH8VAb7hypapgwm&#10;vYS6Z4GRvVN/hGoVd+BBhhGHNgMpFRepB+xmnL/pZt0wK1IvCI63F5j8/wvLHw/Pjqi6ogUlhrVI&#10;0Ub0gXyBnhQRnc76Ep3WFt1Cj2pk+az3qIxN99K18YvtELQjzscLtjEYR+V0UtwWU0o4miZ5nk8T&#10;9tnrY+t8+CqgJVGoqEPqEqLs8OADFoKuZ5eYy4NW9UppnS5xXMRSO3JgSLQOqUR88ZuXNqSr6M1H&#10;TB0fGYjPh8jaYILY6tBSlEK/7RMwl3a3UB8RBQfDFHnLVwprfWA+PDOHY4ON4yqEJzykBswFJ4mS&#10;BtzPv+mjP7KJVko6HMOK+h975gQl+ptBnm/Hk0mc23SZTD8VeHHXlu21xezbJSAAY1w6y5MY/YM+&#10;i9JB+4Ibs4hZ0cQMx9wVDWdxGYblwI3jYrFITjiploUHs7Y8ho7YRSY2/Qtz9kRXQJ4f4TywrHzD&#10;2uA7oL7YB5AqURpxHlA9wY9Tnpg+bWRco+t78nr9b8x/AQAA//8DAFBLAwQUAAYACAAAACEA47R1&#10;O+MAAAAMAQAADwAAAGRycy9kb3ducmV2LnhtbEyPT0+DQBDF7yZ+h82YeDHtQhGlyNIYozbxZvFP&#10;vG3ZEYjsLGG3FL+940lvM29e3vtNsZltLyYcfedIQbyMQCDVznTUKHipHhYZCB80Gd07QgXf6GFT&#10;np4UOjfuSM847UIjOIR8rhW0IQy5lL5u0Wq/dAMS3z7daHXgdWykGfWRw20vV1F0Ja3uiBtaPeBd&#10;i/XX7mAVfFw0709+fnw9Jmky3G+n6vrNVEqdn823NyACzuHPDL/4jA4lM+3dgYwXvYJsfcnoQcEi&#10;jlOe2LLOogTEnqV0lYEsC/n/ifIHAAD//wMAUEsBAi0AFAAGAAgAAAAhALaDOJL+AAAA4QEAABMA&#10;AAAAAAAAAAAAAAAAAAAAAFtDb250ZW50X1R5cGVzXS54bWxQSwECLQAUAAYACAAAACEAOP0h/9YA&#10;AACUAQAACwAAAAAAAAAAAAAAAAAvAQAAX3JlbHMvLnJlbHNQSwECLQAUAAYACAAAACEAx63VtEIC&#10;AAB/BAAADgAAAAAAAAAAAAAAAAAuAgAAZHJzL2Uyb0RvYy54bWxQSwECLQAUAAYACAAAACEA47R1&#10;O+MAAAAMAQAADwAAAAAAAAAAAAAAAACcBAAAZHJzL2Rvd25yZXYueG1sUEsFBgAAAAAEAAQA8wAA&#10;AKwFAAAAAA==&#10;" fillcolor="white [3201]" stroked="f" strokeweight=".5pt">
                <v:textbox>
                  <w:txbxContent>
                    <w:p w14:paraId="038A791B" w14:textId="31310125" w:rsidR="009C78EE" w:rsidRPr="009C78EE" w:rsidRDefault="009C78EE">
                      <w:pPr>
                        <w:rPr>
                          <w:rFonts w:asciiTheme="minorHAnsi" w:hAnsiTheme="minorHAnsi" w:cstheme="minorHAnsi"/>
                          <w:color w:val="BFBFBF" w:themeColor="background1" w:themeShade="BF"/>
                          <w:sz w:val="36"/>
                          <w:szCs w:val="36"/>
                        </w:rPr>
                      </w:pPr>
                    </w:p>
                  </w:txbxContent>
                </v:textbox>
              </v:shape>
            </w:pict>
          </mc:Fallback>
        </mc:AlternateConten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6"/>
        <w:gridCol w:w="4604"/>
      </w:tblGrid>
      <w:tr w:rsidR="007C54F3" w:rsidRPr="003A5888" w14:paraId="0CA0DD9C" w14:textId="77777777" w:rsidTr="004A2038">
        <w:trPr>
          <w:trHeight w:val="342"/>
        </w:trPr>
        <w:tc>
          <w:tcPr>
            <w:tcW w:w="4626" w:type="dxa"/>
            <w:vAlign w:val="center"/>
          </w:tcPr>
          <w:p w14:paraId="2ED0FB55" w14:textId="2246D5DF" w:rsidR="007C54F3" w:rsidRPr="00874547" w:rsidRDefault="007C54F3" w:rsidP="004A2038">
            <w:pPr>
              <w:autoSpaceDE w:val="0"/>
              <w:autoSpaceDN w:val="0"/>
              <w:adjustRightInd w:val="0"/>
              <w:rPr>
                <w:rFonts w:ascii="Arial" w:hAnsi="Arial" w:cs="Arial"/>
                <w:color w:val="000000"/>
                <w:szCs w:val="23"/>
                <w:lang w:val="en-GB"/>
              </w:rPr>
            </w:pPr>
            <w:r w:rsidRPr="00874547">
              <w:rPr>
                <w:rFonts w:ascii="Arial" w:hAnsi="Arial" w:cs="Arial"/>
                <w:color w:val="000000"/>
                <w:szCs w:val="23"/>
                <w:lang w:val="en-GB"/>
              </w:rPr>
              <w:t>To:</w:t>
            </w:r>
            <w:r w:rsidR="00874547" w:rsidRPr="00874547">
              <w:rPr>
                <w:rFonts w:ascii="Arial" w:hAnsi="Arial" w:cs="Arial"/>
                <w:color w:val="000000"/>
                <w:szCs w:val="23"/>
                <w:lang w:val="en-GB"/>
              </w:rPr>
              <w:t xml:space="preserve"> </w:t>
            </w:r>
          </w:p>
        </w:tc>
        <w:tc>
          <w:tcPr>
            <w:tcW w:w="4604" w:type="dxa"/>
            <w:vAlign w:val="center"/>
          </w:tcPr>
          <w:p w14:paraId="2246AE7E" w14:textId="00BB782E" w:rsidR="007C54F3" w:rsidRPr="00874547" w:rsidRDefault="003A5888" w:rsidP="004A2038">
            <w:pPr>
              <w:autoSpaceDE w:val="0"/>
              <w:autoSpaceDN w:val="0"/>
              <w:adjustRightInd w:val="0"/>
              <w:rPr>
                <w:rFonts w:ascii="Arial" w:hAnsi="Arial" w:cs="Arial"/>
                <w:color w:val="000000"/>
                <w:szCs w:val="23"/>
                <w:lang w:val="en-GB"/>
              </w:rPr>
            </w:pPr>
            <w:r w:rsidRPr="00874547">
              <w:rPr>
                <w:rFonts w:ascii="Arial" w:hAnsi="Arial" w:cs="Arial"/>
                <w:color w:val="000000"/>
                <w:szCs w:val="23"/>
                <w:lang w:val="en-GB"/>
              </w:rPr>
              <w:t>Phone</w:t>
            </w:r>
            <w:r w:rsidR="007C54F3" w:rsidRPr="00874547">
              <w:rPr>
                <w:rFonts w:ascii="Arial" w:hAnsi="Arial" w:cs="Arial"/>
                <w:color w:val="000000"/>
                <w:szCs w:val="23"/>
                <w:lang w:val="en-GB"/>
              </w:rPr>
              <w:t xml:space="preserve"> number:</w:t>
            </w:r>
            <w:r w:rsidRPr="00874547">
              <w:rPr>
                <w:rFonts w:ascii="Arial" w:hAnsi="Arial" w:cs="Arial"/>
                <w:color w:val="000000"/>
                <w:szCs w:val="23"/>
                <w:lang w:val="en-GB"/>
              </w:rPr>
              <w:t xml:space="preserve"> </w:t>
            </w:r>
            <w:r w:rsidR="003C76BC" w:rsidRPr="00874547">
              <w:rPr>
                <w:rFonts w:ascii="Arial" w:hAnsi="Arial" w:cs="Arial"/>
                <w:color w:val="000000"/>
                <w:szCs w:val="23"/>
                <w:lang w:val="en-GB"/>
              </w:rPr>
              <w:t>of supplier</w:t>
            </w:r>
          </w:p>
        </w:tc>
      </w:tr>
      <w:tr w:rsidR="007C54F3" w:rsidRPr="003A5888" w14:paraId="61E3F587" w14:textId="77777777" w:rsidTr="004A2038">
        <w:trPr>
          <w:trHeight w:val="367"/>
        </w:trPr>
        <w:tc>
          <w:tcPr>
            <w:tcW w:w="4626" w:type="dxa"/>
            <w:vAlign w:val="center"/>
          </w:tcPr>
          <w:p w14:paraId="1262683D" w14:textId="5CC0B049" w:rsidR="007C54F3" w:rsidRPr="00874547" w:rsidRDefault="007C54F3" w:rsidP="004A2038">
            <w:pPr>
              <w:autoSpaceDE w:val="0"/>
              <w:autoSpaceDN w:val="0"/>
              <w:adjustRightInd w:val="0"/>
              <w:rPr>
                <w:rFonts w:ascii="Arial" w:hAnsi="Arial" w:cs="Arial"/>
                <w:color w:val="000000"/>
                <w:szCs w:val="23"/>
                <w:lang w:val="en-GB"/>
              </w:rPr>
            </w:pPr>
            <w:r w:rsidRPr="00874547">
              <w:rPr>
                <w:rFonts w:ascii="Arial" w:hAnsi="Arial" w:cs="Arial"/>
                <w:color w:val="000000"/>
                <w:szCs w:val="23"/>
                <w:lang w:val="en-GB"/>
              </w:rPr>
              <w:t>From:</w:t>
            </w:r>
            <w:r w:rsidR="000C3403" w:rsidRPr="00874547">
              <w:rPr>
                <w:rFonts w:ascii="Arial" w:hAnsi="Arial" w:cs="Arial"/>
                <w:color w:val="000000"/>
                <w:szCs w:val="23"/>
                <w:lang w:val="en-GB"/>
              </w:rPr>
              <w:t xml:space="preserve"> ZOA</w:t>
            </w:r>
          </w:p>
        </w:tc>
        <w:tc>
          <w:tcPr>
            <w:tcW w:w="4604" w:type="dxa"/>
            <w:vAlign w:val="center"/>
          </w:tcPr>
          <w:p w14:paraId="6445B956" w14:textId="32C362A7" w:rsidR="007C54F3" w:rsidRPr="00874547" w:rsidRDefault="007C54F3" w:rsidP="004A2038">
            <w:pPr>
              <w:autoSpaceDE w:val="0"/>
              <w:autoSpaceDN w:val="0"/>
              <w:adjustRightInd w:val="0"/>
              <w:rPr>
                <w:rFonts w:ascii="Arial" w:hAnsi="Arial" w:cs="Arial"/>
                <w:color w:val="000000"/>
                <w:szCs w:val="23"/>
                <w:lang w:val="en-GB"/>
              </w:rPr>
            </w:pPr>
            <w:r w:rsidRPr="00874547">
              <w:rPr>
                <w:rFonts w:ascii="Arial" w:hAnsi="Arial" w:cs="Arial"/>
                <w:color w:val="000000"/>
                <w:szCs w:val="23"/>
                <w:lang w:val="en-GB"/>
              </w:rPr>
              <w:t xml:space="preserve">Email: </w:t>
            </w:r>
            <w:r w:rsidR="003C76BC" w:rsidRPr="00874547">
              <w:rPr>
                <w:rFonts w:ascii="Arial" w:hAnsi="Arial" w:cs="Arial"/>
                <w:color w:val="000000"/>
                <w:szCs w:val="23"/>
                <w:lang w:val="en-GB"/>
              </w:rPr>
              <w:t>of supplier</w:t>
            </w:r>
          </w:p>
        </w:tc>
      </w:tr>
      <w:tr w:rsidR="007C54F3" w:rsidRPr="000C3403" w14:paraId="6FC6C756" w14:textId="77777777" w:rsidTr="004A2038">
        <w:trPr>
          <w:trHeight w:val="367"/>
        </w:trPr>
        <w:tc>
          <w:tcPr>
            <w:tcW w:w="4626" w:type="dxa"/>
            <w:vAlign w:val="center"/>
          </w:tcPr>
          <w:p w14:paraId="014F1B5B" w14:textId="26B15288" w:rsidR="007C54F3" w:rsidRPr="00874547" w:rsidRDefault="007C54F3" w:rsidP="004A2038">
            <w:pPr>
              <w:autoSpaceDE w:val="0"/>
              <w:autoSpaceDN w:val="0"/>
              <w:adjustRightInd w:val="0"/>
              <w:rPr>
                <w:rFonts w:ascii="Arial" w:hAnsi="Arial" w:cs="Arial"/>
                <w:color w:val="000000"/>
                <w:szCs w:val="23"/>
                <w:lang w:val="en-GB"/>
              </w:rPr>
            </w:pPr>
            <w:r w:rsidRPr="00874547">
              <w:rPr>
                <w:rFonts w:ascii="Arial" w:hAnsi="Arial" w:cs="Arial"/>
                <w:color w:val="000000"/>
                <w:szCs w:val="23"/>
                <w:lang w:val="en-GB"/>
              </w:rPr>
              <w:t xml:space="preserve">Date: </w:t>
            </w:r>
            <w:sdt>
              <w:sdtPr>
                <w:rPr>
                  <w:rFonts w:ascii="Arial" w:hAnsi="Arial" w:cs="Arial"/>
                  <w:color w:val="000000"/>
                  <w:szCs w:val="23"/>
                  <w:lang w:val="en-GB"/>
                </w:rPr>
                <w:id w:val="-752514893"/>
                <w:placeholder>
                  <w:docPart w:val="DefaultPlaceholder_-1854013438"/>
                </w:placeholder>
                <w:date w:fullDate="2023-08-30T00:00:00Z">
                  <w:dateFormat w:val="d-MMM-yy"/>
                  <w:lid w:val="en-GB"/>
                  <w:storeMappedDataAs w:val="dateTime"/>
                  <w:calendar w:val="gregorian"/>
                </w:date>
              </w:sdtPr>
              <w:sdtEndPr/>
              <w:sdtContent>
                <w:r w:rsidR="00874547">
                  <w:rPr>
                    <w:rFonts w:ascii="Arial" w:hAnsi="Arial" w:cs="Arial"/>
                    <w:color w:val="000000"/>
                    <w:szCs w:val="23"/>
                    <w:lang w:val="en-GB"/>
                  </w:rPr>
                  <w:t>30-Aug-23</w:t>
                </w:r>
              </w:sdtContent>
            </w:sdt>
          </w:p>
        </w:tc>
        <w:tc>
          <w:tcPr>
            <w:tcW w:w="4604" w:type="dxa"/>
            <w:vAlign w:val="center"/>
          </w:tcPr>
          <w:p w14:paraId="52D92755" w14:textId="77777777" w:rsidR="007C54F3" w:rsidRPr="00874547" w:rsidRDefault="007C54F3" w:rsidP="004A2038">
            <w:pPr>
              <w:autoSpaceDE w:val="0"/>
              <w:autoSpaceDN w:val="0"/>
              <w:adjustRightInd w:val="0"/>
              <w:rPr>
                <w:rFonts w:ascii="Arial" w:hAnsi="Arial" w:cs="Arial"/>
                <w:color w:val="000000"/>
                <w:szCs w:val="23"/>
                <w:lang w:val="en-GB"/>
              </w:rPr>
            </w:pPr>
            <w:r w:rsidRPr="00874547">
              <w:rPr>
                <w:rFonts w:ascii="Arial" w:hAnsi="Arial" w:cs="Arial"/>
                <w:color w:val="000000"/>
                <w:szCs w:val="23"/>
                <w:lang w:val="en-GB"/>
              </w:rPr>
              <w:t>No. of pages including this page</w:t>
            </w:r>
            <w:r w:rsidR="003A5888" w:rsidRPr="00874547">
              <w:rPr>
                <w:rFonts w:ascii="Arial" w:hAnsi="Arial" w:cs="Arial"/>
                <w:b/>
                <w:bCs/>
                <w:color w:val="000000"/>
                <w:szCs w:val="23"/>
                <w:lang w:val="en-GB"/>
              </w:rPr>
              <w:t xml:space="preserve">: </w:t>
            </w:r>
          </w:p>
        </w:tc>
      </w:tr>
    </w:tbl>
    <w:p w14:paraId="37DA2348" w14:textId="77777777" w:rsidR="007C54F3" w:rsidRDefault="007C54F3" w:rsidP="007C54F3">
      <w:pPr>
        <w:autoSpaceDE w:val="0"/>
        <w:autoSpaceDN w:val="0"/>
        <w:adjustRightInd w:val="0"/>
        <w:rPr>
          <w:rFonts w:ascii="Arial" w:hAnsi="Arial" w:cs="Arial"/>
          <w:color w:val="000000"/>
          <w:szCs w:val="23"/>
          <w:lang w:val="en-GB"/>
        </w:rPr>
      </w:pPr>
    </w:p>
    <w:p w14:paraId="1543EA08" w14:textId="0B29DA3F" w:rsidR="000C3403" w:rsidRPr="000C3403" w:rsidRDefault="000C3403" w:rsidP="00190C18">
      <w:pPr>
        <w:autoSpaceDE w:val="0"/>
        <w:autoSpaceDN w:val="0"/>
        <w:adjustRightInd w:val="0"/>
        <w:rPr>
          <w:rFonts w:ascii="Arial" w:hAnsi="Arial" w:cs="Arial"/>
          <w:color w:val="000000"/>
          <w:sz w:val="20"/>
          <w:szCs w:val="20"/>
          <w:lang w:val="en-US"/>
        </w:rPr>
      </w:pPr>
      <w:r w:rsidRPr="000C3403">
        <w:rPr>
          <w:rFonts w:ascii="Arial" w:hAnsi="Arial" w:cs="Arial"/>
          <w:b/>
          <w:bCs/>
          <w:caps/>
          <w:color w:val="000000"/>
          <w:sz w:val="20"/>
          <w:szCs w:val="20"/>
          <w:lang w:val="en-US"/>
        </w:rPr>
        <w:t xml:space="preserve">Reference: </w:t>
      </w:r>
      <w:r w:rsidR="00190C18">
        <w:rPr>
          <w:rFonts w:ascii="Arial" w:hAnsi="Arial" w:cs="Arial"/>
          <w:b/>
          <w:bCs/>
          <w:caps/>
          <w:color w:val="000000"/>
          <w:sz w:val="20"/>
          <w:szCs w:val="20"/>
          <w:lang w:val="en-US"/>
        </w:rPr>
        <w:t>PRF-2305-08-037</w:t>
      </w:r>
    </w:p>
    <w:p w14:paraId="76854C69" w14:textId="0E97AA77" w:rsidR="007C54F3" w:rsidRPr="000C3403" w:rsidRDefault="00190C18" w:rsidP="007C54F3">
      <w:pPr>
        <w:autoSpaceDE w:val="0"/>
        <w:autoSpaceDN w:val="0"/>
        <w:adjustRightInd w:val="0"/>
        <w:rPr>
          <w:rFonts w:ascii="Arial" w:hAnsi="Arial" w:cs="Arial"/>
          <w:color w:val="000000"/>
          <w:sz w:val="20"/>
          <w:szCs w:val="20"/>
          <w:highlight w:val="yellow"/>
          <w:lang w:val="en-GB"/>
        </w:rPr>
      </w:pPr>
      <w:r>
        <w:rPr>
          <w:rFonts w:ascii="Arial" w:hAnsi="Arial" w:cs="Arial"/>
          <w:color w:val="000000"/>
          <w:sz w:val="20"/>
          <w:szCs w:val="20"/>
          <w:lang w:val="en-GB"/>
        </w:rPr>
        <w:t xml:space="preserve">Subject: </w:t>
      </w:r>
      <w:r>
        <w:rPr>
          <w:rFonts w:ascii="Arial" w:hAnsi="Arial" w:cs="Arial"/>
          <w:color w:val="000000"/>
          <w:sz w:val="20"/>
          <w:szCs w:val="20"/>
          <w:lang w:val="en-GB"/>
        </w:rPr>
        <w:tab/>
        <w:t>RFQ/GAD/30/08/2023</w:t>
      </w:r>
    </w:p>
    <w:p w14:paraId="72D15965" w14:textId="47D0C5F1" w:rsidR="007C54F3" w:rsidRPr="000C3403" w:rsidRDefault="00190C18" w:rsidP="007C54F3">
      <w:pPr>
        <w:autoSpaceDE w:val="0"/>
        <w:autoSpaceDN w:val="0"/>
        <w:adjustRightInd w:val="0"/>
        <w:ind w:left="708" w:firstLine="708"/>
        <w:rPr>
          <w:rFonts w:ascii="Arial" w:hAnsi="Arial" w:cs="Arial"/>
          <w:color w:val="000000"/>
          <w:sz w:val="20"/>
          <w:szCs w:val="20"/>
          <w:lang w:val="en-GB"/>
        </w:rPr>
      </w:pPr>
      <w:r>
        <w:rPr>
          <w:rFonts w:ascii="Arial" w:hAnsi="Arial" w:cs="Arial"/>
          <w:color w:val="000000"/>
          <w:sz w:val="20"/>
          <w:szCs w:val="20"/>
          <w:lang w:val="en-GB"/>
        </w:rPr>
        <w:t xml:space="preserve">Supply of Jute Packing Sacks </w:t>
      </w:r>
    </w:p>
    <w:p w14:paraId="645F5E44" w14:textId="77777777" w:rsidR="007C54F3" w:rsidRPr="000C3403" w:rsidRDefault="007C54F3" w:rsidP="007C54F3">
      <w:pPr>
        <w:autoSpaceDE w:val="0"/>
        <w:autoSpaceDN w:val="0"/>
        <w:adjustRightInd w:val="0"/>
        <w:ind w:left="708" w:firstLine="708"/>
        <w:rPr>
          <w:rFonts w:ascii="Arial" w:hAnsi="Arial" w:cs="Arial"/>
          <w:color w:val="000000"/>
          <w:sz w:val="20"/>
          <w:szCs w:val="20"/>
          <w:lang w:val="en-GB"/>
        </w:rPr>
      </w:pPr>
    </w:p>
    <w:p w14:paraId="39B04A2B" w14:textId="77777777" w:rsidR="007C54F3" w:rsidRPr="000C3403" w:rsidRDefault="007C54F3" w:rsidP="007C54F3">
      <w:pPr>
        <w:autoSpaceDE w:val="0"/>
        <w:autoSpaceDN w:val="0"/>
        <w:adjustRightInd w:val="0"/>
        <w:rPr>
          <w:rFonts w:ascii="Arial" w:hAnsi="Arial" w:cs="Arial"/>
          <w:b/>
          <w:bCs/>
          <w:color w:val="000000"/>
          <w:sz w:val="20"/>
          <w:szCs w:val="20"/>
          <w:lang w:val="en-GB"/>
        </w:rPr>
      </w:pPr>
      <w:r w:rsidRPr="000C3403">
        <w:rPr>
          <w:rFonts w:ascii="Arial" w:hAnsi="Arial" w:cs="Arial"/>
          <w:b/>
          <w:bCs/>
          <w:color w:val="000000"/>
          <w:sz w:val="20"/>
          <w:szCs w:val="20"/>
          <w:lang w:val="en-GB"/>
        </w:rPr>
        <w:t>Manner of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7C54F3" w:rsidRPr="000C3403" w14:paraId="0B0EEBAA" w14:textId="77777777" w:rsidTr="004A2038">
        <w:trPr>
          <w:trHeight w:val="361"/>
        </w:trPr>
        <w:tc>
          <w:tcPr>
            <w:tcW w:w="9212" w:type="dxa"/>
            <w:tcBorders>
              <w:bottom w:val="nil"/>
            </w:tcBorders>
            <w:vAlign w:val="center"/>
          </w:tcPr>
          <w:p w14:paraId="3B1A29F0" w14:textId="176751B1" w:rsidR="007C54F3" w:rsidRPr="000C3403" w:rsidRDefault="003A5888" w:rsidP="00C8287C">
            <w:p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Bids to be submit</w:t>
            </w:r>
            <w:r w:rsidR="00B1658C" w:rsidRPr="000C3403">
              <w:rPr>
                <w:rFonts w:ascii="Arial" w:hAnsi="Arial" w:cs="Arial"/>
                <w:color w:val="000000"/>
                <w:sz w:val="20"/>
                <w:szCs w:val="20"/>
                <w:lang w:val="en-GB"/>
              </w:rPr>
              <w:t>ted per e-mail to:</w:t>
            </w:r>
            <w:r w:rsidR="00C8287C">
              <w:rPr>
                <w:rFonts w:ascii="Arial" w:hAnsi="Arial" w:cs="Arial"/>
                <w:color w:val="000000"/>
                <w:sz w:val="20"/>
                <w:szCs w:val="20"/>
                <w:lang w:val="en-GB"/>
              </w:rPr>
              <w:t xml:space="preserve">  </w:t>
            </w:r>
            <w:hyperlink r:id="rId11" w:history="1">
              <w:r w:rsidR="00874547" w:rsidRPr="00E356E3">
                <w:rPr>
                  <w:rStyle w:val="Hyperlink"/>
                  <w:rFonts w:ascii="Arial" w:hAnsi="Arial" w:cs="Arial"/>
                  <w:sz w:val="20"/>
                  <w:szCs w:val="20"/>
                  <w:lang w:val="en-GB"/>
                </w:rPr>
                <w:t>fadul.ibrahim@zoa.ngo</w:t>
              </w:r>
            </w:hyperlink>
            <w:r w:rsidR="00874547">
              <w:rPr>
                <w:rFonts w:ascii="Arial" w:hAnsi="Arial" w:cs="Arial"/>
                <w:color w:val="000000"/>
                <w:sz w:val="20"/>
                <w:szCs w:val="20"/>
                <w:lang w:val="en-GB"/>
              </w:rPr>
              <w:t xml:space="preserve"> /</w:t>
            </w:r>
            <w:r w:rsidR="00C8287C">
              <w:rPr>
                <w:rFonts w:ascii="Arial" w:hAnsi="Arial" w:cs="Arial"/>
                <w:color w:val="000000"/>
                <w:sz w:val="20"/>
                <w:szCs w:val="20"/>
                <w:lang w:val="en-GB"/>
              </w:rPr>
              <w:t xml:space="preserve"> </w:t>
            </w:r>
            <w:r w:rsidR="00B1658C" w:rsidRPr="000C3403">
              <w:rPr>
                <w:rFonts w:ascii="Arial" w:hAnsi="Arial" w:cs="Arial"/>
                <w:color w:val="000000"/>
                <w:sz w:val="20"/>
                <w:szCs w:val="20"/>
                <w:lang w:val="en-GB"/>
              </w:rPr>
              <w:t xml:space="preserve"> </w:t>
            </w:r>
            <w:hyperlink r:id="rId12" w:history="1">
              <w:r w:rsidR="00C8287C" w:rsidRPr="00C8287C">
                <w:rPr>
                  <w:rStyle w:val="Hyperlink"/>
                  <w:rFonts w:ascii="Arial" w:hAnsi="Arial" w:cs="Arial"/>
                  <w:sz w:val="20"/>
                  <w:szCs w:val="20"/>
                  <w:lang w:val="en-GB"/>
                </w:rPr>
                <w:t>abubaker</w:t>
              </w:r>
              <w:r w:rsidR="00C8287C" w:rsidRPr="00E356E3">
                <w:rPr>
                  <w:rStyle w:val="Hyperlink"/>
                  <w:rFonts w:ascii="Arial" w:hAnsi="Arial" w:cs="Arial"/>
                  <w:sz w:val="20"/>
                  <w:szCs w:val="20"/>
                  <w:lang w:val="en-GB"/>
                </w:rPr>
                <w:t>.abdelgader@zoa.ngo</w:t>
              </w:r>
            </w:hyperlink>
            <w:r w:rsidR="00190C18">
              <w:rPr>
                <w:rFonts w:ascii="Arial" w:hAnsi="Arial" w:cs="Arial"/>
                <w:color w:val="000000"/>
                <w:sz w:val="20"/>
                <w:szCs w:val="20"/>
                <w:lang w:val="en-GB"/>
              </w:rPr>
              <w:t xml:space="preserve"> </w:t>
            </w:r>
          </w:p>
          <w:p w14:paraId="75C7BF9D" w14:textId="77777777" w:rsidR="00B1658C" w:rsidRPr="000C3403" w:rsidRDefault="00B1658C" w:rsidP="00B1658C">
            <w:pPr>
              <w:autoSpaceDE w:val="0"/>
              <w:autoSpaceDN w:val="0"/>
              <w:adjustRightInd w:val="0"/>
              <w:rPr>
                <w:rFonts w:ascii="Arial" w:hAnsi="Arial" w:cs="Arial"/>
                <w:color w:val="000000"/>
                <w:sz w:val="20"/>
                <w:szCs w:val="20"/>
                <w:lang w:val="en-GB"/>
              </w:rPr>
            </w:pPr>
          </w:p>
        </w:tc>
      </w:tr>
      <w:tr w:rsidR="007C54F3" w:rsidRPr="000C3403" w14:paraId="2B3C1B6F" w14:textId="77777777" w:rsidTr="004A2038">
        <w:trPr>
          <w:trHeight w:val="336"/>
        </w:trPr>
        <w:tc>
          <w:tcPr>
            <w:tcW w:w="9212" w:type="dxa"/>
            <w:tcBorders>
              <w:top w:val="nil"/>
              <w:bottom w:val="nil"/>
            </w:tcBorders>
            <w:vAlign w:val="center"/>
          </w:tcPr>
          <w:p w14:paraId="56739586" w14:textId="2947D114" w:rsidR="007C54F3" w:rsidRPr="000C3403" w:rsidRDefault="007C54F3" w:rsidP="00B1658C">
            <w:p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 xml:space="preserve">or delivered </w:t>
            </w:r>
            <w:r w:rsidR="00536779" w:rsidRPr="00190C18">
              <w:rPr>
                <w:rFonts w:ascii="Arial" w:hAnsi="Arial" w:cs="Arial"/>
                <w:color w:val="000000"/>
                <w:sz w:val="20"/>
                <w:szCs w:val="20"/>
                <w:lang w:val="en-GB"/>
              </w:rPr>
              <w:t>(in a sealed envelope)</w:t>
            </w:r>
            <w:r w:rsidR="00536779">
              <w:rPr>
                <w:rFonts w:ascii="Arial" w:hAnsi="Arial" w:cs="Arial"/>
                <w:color w:val="000000"/>
                <w:sz w:val="20"/>
                <w:szCs w:val="20"/>
                <w:lang w:val="en-GB"/>
              </w:rPr>
              <w:t xml:space="preserve"> </w:t>
            </w:r>
            <w:r w:rsidRPr="000C3403">
              <w:rPr>
                <w:rFonts w:ascii="Arial" w:hAnsi="Arial" w:cs="Arial"/>
                <w:color w:val="000000"/>
                <w:sz w:val="20"/>
                <w:szCs w:val="20"/>
                <w:lang w:val="en-GB"/>
              </w:rPr>
              <w:t>to the following address:</w:t>
            </w:r>
            <w:r w:rsidR="003A5888" w:rsidRPr="000C3403">
              <w:rPr>
                <w:rFonts w:ascii="Arial" w:hAnsi="Arial" w:cs="Arial"/>
                <w:color w:val="000000"/>
                <w:sz w:val="20"/>
                <w:szCs w:val="20"/>
                <w:lang w:val="en-GB"/>
              </w:rPr>
              <w:t xml:space="preserve"> </w:t>
            </w:r>
            <w:r w:rsidR="00190C18">
              <w:rPr>
                <w:rFonts w:ascii="Arial" w:hAnsi="Arial" w:cs="Arial"/>
                <w:color w:val="000000"/>
                <w:sz w:val="20"/>
                <w:szCs w:val="20"/>
                <w:lang w:val="en-GB"/>
              </w:rPr>
              <w:t xml:space="preserve">ZOA Office </w:t>
            </w:r>
            <w:proofErr w:type="spellStart"/>
            <w:r w:rsidR="00190C18">
              <w:rPr>
                <w:rFonts w:ascii="Arial" w:hAnsi="Arial" w:cs="Arial"/>
                <w:color w:val="000000"/>
                <w:sz w:val="20"/>
                <w:szCs w:val="20"/>
                <w:lang w:val="en-GB"/>
              </w:rPr>
              <w:t>Gadarif</w:t>
            </w:r>
            <w:proofErr w:type="spellEnd"/>
            <w:r w:rsidR="00190C18">
              <w:rPr>
                <w:rFonts w:ascii="Arial" w:hAnsi="Arial" w:cs="Arial"/>
                <w:color w:val="000000"/>
                <w:sz w:val="20"/>
                <w:szCs w:val="20"/>
                <w:lang w:val="en-GB"/>
              </w:rPr>
              <w:t xml:space="preserve"> – Hai </w:t>
            </w:r>
            <w:proofErr w:type="spellStart"/>
            <w:r w:rsidR="00190C18">
              <w:rPr>
                <w:rFonts w:ascii="Arial" w:hAnsi="Arial" w:cs="Arial"/>
                <w:color w:val="000000"/>
                <w:sz w:val="20"/>
                <w:szCs w:val="20"/>
                <w:lang w:val="en-GB"/>
              </w:rPr>
              <w:t>AlSalamabi</w:t>
            </w:r>
            <w:proofErr w:type="spellEnd"/>
            <w:r w:rsidR="00190C18">
              <w:rPr>
                <w:rFonts w:ascii="Arial" w:hAnsi="Arial" w:cs="Arial"/>
                <w:color w:val="000000"/>
                <w:sz w:val="20"/>
                <w:szCs w:val="20"/>
                <w:lang w:val="en-GB"/>
              </w:rPr>
              <w:t xml:space="preserve"> </w:t>
            </w:r>
          </w:p>
        </w:tc>
      </w:tr>
      <w:tr w:rsidR="007C54F3" w:rsidRPr="000C3403" w14:paraId="4A68B1EA" w14:textId="77777777" w:rsidTr="004A2038">
        <w:trPr>
          <w:trHeight w:val="361"/>
        </w:trPr>
        <w:tc>
          <w:tcPr>
            <w:tcW w:w="9212" w:type="dxa"/>
            <w:tcBorders>
              <w:top w:val="nil"/>
            </w:tcBorders>
            <w:vAlign w:val="center"/>
          </w:tcPr>
          <w:p w14:paraId="3BF53E6D" w14:textId="77777777" w:rsidR="007C54F3" w:rsidRPr="000C3403" w:rsidRDefault="007C54F3" w:rsidP="004A2038">
            <w:pPr>
              <w:autoSpaceDE w:val="0"/>
              <w:autoSpaceDN w:val="0"/>
              <w:adjustRightInd w:val="0"/>
              <w:rPr>
                <w:rFonts w:ascii="Arial" w:hAnsi="Arial" w:cs="Arial"/>
                <w:color w:val="000000"/>
                <w:sz w:val="20"/>
                <w:szCs w:val="20"/>
                <w:lang w:val="en-GB"/>
              </w:rPr>
            </w:pPr>
          </w:p>
        </w:tc>
      </w:tr>
      <w:tr w:rsidR="007C54F3" w:rsidRPr="000C3403" w14:paraId="5FA140F3" w14:textId="77777777" w:rsidTr="004A2038">
        <w:trPr>
          <w:trHeight w:val="361"/>
        </w:trPr>
        <w:tc>
          <w:tcPr>
            <w:tcW w:w="9212" w:type="dxa"/>
            <w:vAlign w:val="center"/>
          </w:tcPr>
          <w:p w14:paraId="2D7E4170" w14:textId="59F0CAB0" w:rsidR="007C54F3" w:rsidRPr="000C3403" w:rsidRDefault="007C54F3" w:rsidP="00D54CAD">
            <w:p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Closing</w:t>
            </w:r>
            <w:r w:rsidR="00B1658C" w:rsidRPr="000C3403">
              <w:rPr>
                <w:rFonts w:ascii="Arial" w:hAnsi="Arial" w:cs="Arial"/>
                <w:color w:val="000000"/>
                <w:sz w:val="20"/>
                <w:szCs w:val="20"/>
                <w:lang w:val="en-GB"/>
              </w:rPr>
              <w:t xml:space="preserve"> </w:t>
            </w:r>
            <w:r w:rsidR="003A5888" w:rsidRPr="000C3403">
              <w:rPr>
                <w:rFonts w:ascii="Arial" w:hAnsi="Arial" w:cs="Arial"/>
                <w:color w:val="000000"/>
                <w:sz w:val="20"/>
                <w:szCs w:val="20"/>
                <w:lang w:val="en-GB"/>
              </w:rPr>
              <w:t>deadline:</w:t>
            </w:r>
            <w:r w:rsidR="000C3403">
              <w:rPr>
                <w:rFonts w:ascii="Arial" w:hAnsi="Arial" w:cs="Arial"/>
                <w:color w:val="000000"/>
                <w:sz w:val="20"/>
                <w:szCs w:val="20"/>
                <w:lang w:val="en-GB"/>
              </w:rPr>
              <w:t xml:space="preserve"> </w:t>
            </w:r>
            <w:r w:rsidR="00D54CAD">
              <w:rPr>
                <w:rFonts w:ascii="Arial" w:hAnsi="Arial" w:cs="Arial"/>
                <w:color w:val="000000"/>
                <w:sz w:val="20"/>
                <w:szCs w:val="20"/>
                <w:lang w:val="en-GB"/>
              </w:rPr>
              <w:t>10 September.2023 Time: 12:00</w:t>
            </w:r>
          </w:p>
        </w:tc>
      </w:tr>
    </w:tbl>
    <w:p w14:paraId="48458D42" w14:textId="77777777" w:rsidR="007C54F3" w:rsidRPr="000C3403" w:rsidRDefault="007C54F3" w:rsidP="007C54F3">
      <w:pPr>
        <w:autoSpaceDE w:val="0"/>
        <w:autoSpaceDN w:val="0"/>
        <w:adjustRightInd w:val="0"/>
        <w:rPr>
          <w:rFonts w:ascii="Arial" w:hAnsi="Arial" w:cs="Arial"/>
          <w:color w:val="000000"/>
          <w:sz w:val="20"/>
          <w:szCs w:val="20"/>
          <w:lang w:val="en-GB"/>
        </w:rPr>
      </w:pPr>
    </w:p>
    <w:p w14:paraId="2F48F4CB" w14:textId="5BB5B55F" w:rsidR="007C54F3" w:rsidRPr="000C3403" w:rsidRDefault="007C54F3" w:rsidP="007C54F3">
      <w:pPr>
        <w:autoSpaceDE w:val="0"/>
        <w:autoSpaceDN w:val="0"/>
        <w:adjustRightInd w:val="0"/>
        <w:rPr>
          <w:rFonts w:ascii="Arial" w:hAnsi="Arial" w:cs="Arial"/>
          <w:color w:val="000000"/>
          <w:sz w:val="20"/>
          <w:szCs w:val="20"/>
          <w:lang w:val="en-GB"/>
        </w:rPr>
      </w:pPr>
      <w:r w:rsidRPr="000C3403">
        <w:rPr>
          <w:rFonts w:ascii="Arial" w:hAnsi="Arial" w:cs="Arial"/>
          <w:b/>
          <w:bCs/>
          <w:color w:val="000000"/>
          <w:sz w:val="20"/>
          <w:szCs w:val="20"/>
          <w:lang w:val="en-GB"/>
        </w:rPr>
        <w:t xml:space="preserve">Important: </w:t>
      </w:r>
      <w:r w:rsidRPr="000C3403">
        <w:rPr>
          <w:rFonts w:ascii="Arial" w:hAnsi="Arial" w:cs="Arial"/>
          <w:color w:val="000000"/>
          <w:sz w:val="20"/>
          <w:szCs w:val="20"/>
          <w:lang w:val="en-GB"/>
        </w:rPr>
        <w:t xml:space="preserve">Offers transmitted </w:t>
      </w:r>
      <w:r w:rsidR="000C3403">
        <w:rPr>
          <w:rFonts w:ascii="Arial" w:hAnsi="Arial" w:cs="Arial"/>
          <w:color w:val="000000"/>
          <w:sz w:val="20"/>
          <w:szCs w:val="20"/>
          <w:lang w:val="en-GB"/>
        </w:rPr>
        <w:t xml:space="preserve">after the deadline or </w:t>
      </w:r>
      <w:r w:rsidRPr="000C3403">
        <w:rPr>
          <w:rFonts w:ascii="Arial" w:hAnsi="Arial" w:cs="Arial"/>
          <w:color w:val="000000"/>
          <w:sz w:val="20"/>
          <w:szCs w:val="20"/>
          <w:lang w:val="en-GB"/>
        </w:rPr>
        <w:t xml:space="preserve">in any other manner than those indicated above will not be considered. </w:t>
      </w:r>
    </w:p>
    <w:p w14:paraId="1CE3E518" w14:textId="77777777" w:rsidR="007C54F3" w:rsidRPr="000C3403" w:rsidRDefault="007C54F3" w:rsidP="007C54F3">
      <w:pPr>
        <w:autoSpaceDE w:val="0"/>
        <w:autoSpaceDN w:val="0"/>
        <w:adjustRightInd w:val="0"/>
        <w:rPr>
          <w:rFonts w:ascii="Arial" w:hAnsi="Arial" w:cs="Arial"/>
          <w:color w:val="000000"/>
          <w:sz w:val="20"/>
          <w:szCs w:val="20"/>
          <w:lang w:val="en-GB"/>
        </w:rPr>
      </w:pPr>
    </w:p>
    <w:p w14:paraId="6DD878EC" w14:textId="77777777" w:rsidR="007C54F3" w:rsidRPr="000C3403" w:rsidRDefault="007C54F3" w:rsidP="007C54F3">
      <w:pPr>
        <w:autoSpaceDE w:val="0"/>
        <w:autoSpaceDN w:val="0"/>
        <w:adjustRightInd w:val="0"/>
        <w:rPr>
          <w:rFonts w:ascii="Arial" w:hAnsi="Arial" w:cs="Arial"/>
          <w:b/>
          <w:bCs/>
          <w:color w:val="000000"/>
          <w:sz w:val="20"/>
          <w:szCs w:val="20"/>
          <w:lang w:val="en-GB"/>
        </w:rPr>
      </w:pPr>
      <w:r w:rsidRPr="000C3403">
        <w:rPr>
          <w:rFonts w:ascii="Arial" w:hAnsi="Arial" w:cs="Arial"/>
          <w:b/>
          <w:bCs/>
          <w:color w:val="000000"/>
          <w:sz w:val="20"/>
          <w:szCs w:val="20"/>
          <w:lang w:val="en-GB"/>
        </w:rPr>
        <w:t>Requirements:</w:t>
      </w:r>
    </w:p>
    <w:p w14:paraId="24A3E036" w14:textId="19FC830E" w:rsidR="007C54F3" w:rsidRPr="002F4A49" w:rsidRDefault="007C54F3" w:rsidP="007C54F3">
      <w:pPr>
        <w:autoSpaceDE w:val="0"/>
        <w:autoSpaceDN w:val="0"/>
        <w:adjustRightInd w:val="0"/>
        <w:rPr>
          <w:rFonts w:ascii="Arial" w:hAnsi="Arial" w:cs="Arial"/>
          <w:color w:val="000000"/>
          <w:sz w:val="22"/>
          <w:szCs w:val="22"/>
          <w:lang w:val="en-GB"/>
        </w:rPr>
      </w:pPr>
      <w:r w:rsidRPr="002F4A49">
        <w:rPr>
          <w:rFonts w:ascii="Arial" w:hAnsi="Arial" w:cs="Arial"/>
          <w:color w:val="000000"/>
          <w:sz w:val="22"/>
          <w:szCs w:val="22"/>
          <w:lang w:val="en-GB"/>
        </w:rPr>
        <w:t>ZOA invites your company to make a firm offer for the following:</w:t>
      </w:r>
    </w:p>
    <w:p w14:paraId="3DDD2F70" w14:textId="2D901165" w:rsidR="007C54F3" w:rsidRPr="002F4A49" w:rsidRDefault="00D75647" w:rsidP="00D75647">
      <w:pPr>
        <w:autoSpaceDE w:val="0"/>
        <w:autoSpaceDN w:val="0"/>
        <w:adjustRightInd w:val="0"/>
        <w:ind w:firstLine="708"/>
        <w:rPr>
          <w:rFonts w:ascii="Arial" w:hAnsi="Arial" w:cs="Arial"/>
          <w:color w:val="000000"/>
          <w:sz w:val="22"/>
          <w:szCs w:val="22"/>
          <w:lang w:val="en-GB"/>
        </w:rPr>
      </w:pPr>
      <w:r>
        <w:rPr>
          <w:rFonts w:ascii="Arial" w:hAnsi="Arial" w:cs="Arial"/>
          <w:color w:val="000000"/>
          <w:sz w:val="22"/>
          <w:szCs w:val="22"/>
          <w:lang w:val="en-GB"/>
        </w:rPr>
        <w:t>Jute Packing Sacks 90kg</w:t>
      </w:r>
    </w:p>
    <w:p w14:paraId="6971C1E3" w14:textId="70C99B4F" w:rsidR="007C54F3" w:rsidRPr="002F4A49" w:rsidRDefault="007C54F3" w:rsidP="007C54F3">
      <w:pPr>
        <w:autoSpaceDE w:val="0"/>
        <w:autoSpaceDN w:val="0"/>
        <w:adjustRightInd w:val="0"/>
        <w:ind w:firstLine="708"/>
        <w:rPr>
          <w:rFonts w:ascii="Arial" w:hAnsi="Arial" w:cs="Arial"/>
          <w:color w:val="000000"/>
          <w:sz w:val="22"/>
          <w:szCs w:val="22"/>
          <w:lang w:val="en-GB"/>
        </w:rPr>
      </w:pPr>
      <w:r w:rsidRPr="002F4A49">
        <w:rPr>
          <w:rFonts w:ascii="Arial" w:hAnsi="Arial" w:cs="Arial"/>
          <w:color w:val="000000"/>
          <w:sz w:val="22"/>
          <w:szCs w:val="22"/>
          <w:lang w:val="en-GB"/>
        </w:rPr>
        <w:t>Specifications:</w:t>
      </w:r>
    </w:p>
    <w:p w14:paraId="015819D8" w14:textId="0F3C2F6E" w:rsidR="00BC77B3" w:rsidRDefault="00BC77B3" w:rsidP="007C54F3">
      <w:pPr>
        <w:autoSpaceDE w:val="0"/>
        <w:autoSpaceDN w:val="0"/>
        <w:adjustRightInd w:val="0"/>
        <w:ind w:firstLine="708"/>
        <w:rPr>
          <w:rFonts w:ascii="Arial" w:hAnsi="Arial" w:cs="Arial"/>
          <w:color w:val="000000"/>
          <w:sz w:val="22"/>
          <w:szCs w:val="22"/>
          <w:lang w:val="en-GB"/>
        </w:rPr>
      </w:pPr>
      <w:r w:rsidRPr="002F4A49">
        <w:rPr>
          <w:rFonts w:ascii="Arial" w:hAnsi="Arial" w:cs="Arial"/>
          <w:color w:val="000000"/>
          <w:sz w:val="22"/>
          <w:szCs w:val="22"/>
          <w:lang w:val="en-GB"/>
        </w:rPr>
        <w:t>Country of Origin: Bangladesh</w:t>
      </w:r>
    </w:p>
    <w:p w14:paraId="12F44955" w14:textId="0F242462" w:rsidR="0006429D" w:rsidRPr="002F4A49" w:rsidRDefault="0006429D" w:rsidP="007C54F3">
      <w:pPr>
        <w:autoSpaceDE w:val="0"/>
        <w:autoSpaceDN w:val="0"/>
        <w:adjustRightInd w:val="0"/>
        <w:ind w:firstLine="708"/>
        <w:rPr>
          <w:rFonts w:ascii="Arial" w:hAnsi="Arial" w:cs="Arial"/>
          <w:color w:val="000000"/>
          <w:sz w:val="22"/>
          <w:szCs w:val="22"/>
          <w:lang w:val="en-GB"/>
        </w:rPr>
      </w:pPr>
      <w:r>
        <w:rPr>
          <w:rFonts w:ascii="Arial" w:hAnsi="Arial" w:cs="Arial"/>
          <w:color w:val="000000"/>
          <w:sz w:val="22"/>
          <w:szCs w:val="22"/>
          <w:lang w:val="en-GB"/>
        </w:rPr>
        <w:t>Length: 75 cm</w:t>
      </w:r>
    </w:p>
    <w:p w14:paraId="2E441707" w14:textId="209CD014" w:rsidR="00BC77B3" w:rsidRPr="002F4A49" w:rsidRDefault="0006429D" w:rsidP="007C54F3">
      <w:pPr>
        <w:autoSpaceDE w:val="0"/>
        <w:autoSpaceDN w:val="0"/>
        <w:adjustRightInd w:val="0"/>
        <w:ind w:firstLine="708"/>
        <w:rPr>
          <w:rFonts w:ascii="Arial" w:hAnsi="Arial" w:cs="Arial"/>
          <w:color w:val="000000"/>
          <w:sz w:val="22"/>
          <w:szCs w:val="22"/>
          <w:lang w:val="en-GB"/>
        </w:rPr>
      </w:pPr>
      <w:r>
        <w:rPr>
          <w:rFonts w:ascii="Arial" w:hAnsi="Arial" w:cs="Arial"/>
          <w:color w:val="000000"/>
          <w:sz w:val="22"/>
          <w:szCs w:val="22"/>
          <w:lang w:val="en-GB"/>
        </w:rPr>
        <w:t>Width: 2</w:t>
      </w:r>
      <w:r w:rsidR="00BC77B3" w:rsidRPr="002F4A49">
        <w:rPr>
          <w:rFonts w:ascii="Arial" w:hAnsi="Arial" w:cs="Arial"/>
          <w:color w:val="000000"/>
          <w:sz w:val="22"/>
          <w:szCs w:val="22"/>
          <w:lang w:val="en-GB"/>
        </w:rPr>
        <w:t>5 cm</w:t>
      </w:r>
    </w:p>
    <w:p w14:paraId="46B130DA" w14:textId="437350A3" w:rsidR="00BC77B3" w:rsidRPr="002F4A49" w:rsidRDefault="00BC77B3" w:rsidP="007C54F3">
      <w:pPr>
        <w:autoSpaceDE w:val="0"/>
        <w:autoSpaceDN w:val="0"/>
        <w:adjustRightInd w:val="0"/>
        <w:ind w:firstLine="708"/>
        <w:rPr>
          <w:rFonts w:ascii="Arial" w:hAnsi="Arial" w:cs="Arial"/>
          <w:color w:val="000000"/>
          <w:sz w:val="22"/>
          <w:szCs w:val="22"/>
          <w:lang w:val="en-GB"/>
        </w:rPr>
      </w:pPr>
      <w:r w:rsidRPr="002F4A49">
        <w:rPr>
          <w:rFonts w:ascii="Arial" w:hAnsi="Arial" w:cs="Arial"/>
          <w:color w:val="000000"/>
          <w:sz w:val="22"/>
          <w:szCs w:val="22"/>
          <w:lang w:val="en-GB"/>
        </w:rPr>
        <w:t xml:space="preserve">Sack empty weight: </w:t>
      </w:r>
      <w:r w:rsidR="00D75647">
        <w:rPr>
          <w:rFonts w:ascii="Arial" w:hAnsi="Arial" w:cs="Arial"/>
          <w:color w:val="000000"/>
          <w:sz w:val="22"/>
          <w:szCs w:val="22"/>
          <w:lang w:val="en-GB"/>
        </w:rPr>
        <w:t>≥</w:t>
      </w:r>
      <w:bookmarkStart w:id="0" w:name="_GoBack"/>
      <w:bookmarkEnd w:id="0"/>
      <w:r w:rsidRPr="002F4A49">
        <w:rPr>
          <w:rFonts w:ascii="Arial" w:hAnsi="Arial" w:cs="Arial"/>
          <w:color w:val="000000"/>
          <w:sz w:val="22"/>
          <w:szCs w:val="22"/>
          <w:lang w:val="en-GB"/>
        </w:rPr>
        <w:t xml:space="preserve">1KG </w:t>
      </w:r>
    </w:p>
    <w:p w14:paraId="7248CA8F" w14:textId="26EB1E67" w:rsidR="00BC77B3" w:rsidRPr="002F4A49" w:rsidRDefault="00BC77B3" w:rsidP="007C54F3">
      <w:pPr>
        <w:autoSpaceDE w:val="0"/>
        <w:autoSpaceDN w:val="0"/>
        <w:adjustRightInd w:val="0"/>
        <w:ind w:firstLine="708"/>
        <w:rPr>
          <w:rFonts w:ascii="Arial" w:hAnsi="Arial" w:cs="Arial"/>
          <w:color w:val="000000"/>
          <w:sz w:val="22"/>
          <w:szCs w:val="22"/>
          <w:lang w:val="en-GB"/>
        </w:rPr>
      </w:pPr>
      <w:r w:rsidRPr="002F4A49">
        <w:rPr>
          <w:rFonts w:ascii="Arial" w:hAnsi="Arial" w:cs="Arial"/>
          <w:color w:val="000000"/>
          <w:sz w:val="22"/>
          <w:szCs w:val="22"/>
          <w:lang w:val="en-GB"/>
        </w:rPr>
        <w:t>Packing: 300 Jute sack</w:t>
      </w:r>
    </w:p>
    <w:p w14:paraId="4C281860" w14:textId="0A1BDFA5" w:rsidR="007C54F3" w:rsidRPr="002F4A49" w:rsidRDefault="007C54F3" w:rsidP="007C54F3">
      <w:pPr>
        <w:autoSpaceDE w:val="0"/>
        <w:autoSpaceDN w:val="0"/>
        <w:adjustRightInd w:val="0"/>
        <w:ind w:firstLine="708"/>
        <w:rPr>
          <w:rFonts w:ascii="Arial" w:hAnsi="Arial" w:cs="Arial"/>
          <w:color w:val="000000"/>
          <w:sz w:val="22"/>
          <w:szCs w:val="22"/>
          <w:lang w:val="en-GB"/>
        </w:rPr>
      </w:pPr>
      <w:r w:rsidRPr="002F4A49">
        <w:rPr>
          <w:rFonts w:ascii="Arial" w:hAnsi="Arial" w:cs="Arial"/>
          <w:color w:val="000000"/>
          <w:sz w:val="22"/>
          <w:szCs w:val="22"/>
          <w:lang w:val="en-GB"/>
        </w:rPr>
        <w:t>Quantity:</w:t>
      </w:r>
      <w:r w:rsidR="00BC77B3" w:rsidRPr="002F4A49">
        <w:rPr>
          <w:rFonts w:ascii="Arial" w:hAnsi="Arial" w:cs="Arial"/>
          <w:color w:val="000000"/>
          <w:sz w:val="22"/>
          <w:szCs w:val="22"/>
          <w:lang w:val="en-GB"/>
        </w:rPr>
        <w:t xml:space="preserve"> 97,200 Sack</w:t>
      </w:r>
    </w:p>
    <w:p w14:paraId="393BFED5" w14:textId="19C60298" w:rsidR="007C54F3" w:rsidRPr="002F4A49" w:rsidRDefault="007C54F3" w:rsidP="007C54F3">
      <w:pPr>
        <w:autoSpaceDE w:val="0"/>
        <w:autoSpaceDN w:val="0"/>
        <w:adjustRightInd w:val="0"/>
        <w:ind w:firstLine="708"/>
        <w:rPr>
          <w:rFonts w:ascii="Arial" w:hAnsi="Arial" w:cs="Arial"/>
          <w:color w:val="000000"/>
          <w:sz w:val="22"/>
          <w:szCs w:val="22"/>
          <w:lang w:val="en-GB"/>
        </w:rPr>
      </w:pPr>
      <w:r w:rsidRPr="002F4A49">
        <w:rPr>
          <w:rFonts w:ascii="Arial" w:hAnsi="Arial" w:cs="Arial"/>
          <w:color w:val="000000"/>
          <w:sz w:val="22"/>
          <w:szCs w:val="22"/>
          <w:lang w:val="en-GB"/>
        </w:rPr>
        <w:t>Delivery place:</w:t>
      </w:r>
      <w:r w:rsidR="00BC77B3" w:rsidRPr="002F4A49">
        <w:rPr>
          <w:rFonts w:ascii="Arial" w:hAnsi="Arial" w:cs="Arial"/>
          <w:color w:val="000000"/>
          <w:sz w:val="22"/>
          <w:szCs w:val="22"/>
          <w:lang w:val="en-GB"/>
        </w:rPr>
        <w:t xml:space="preserve"> ZOA </w:t>
      </w:r>
      <w:proofErr w:type="spellStart"/>
      <w:r w:rsidR="00BC77B3" w:rsidRPr="002F4A49">
        <w:rPr>
          <w:rFonts w:ascii="Arial" w:hAnsi="Arial" w:cs="Arial"/>
          <w:color w:val="000000"/>
          <w:sz w:val="22"/>
          <w:szCs w:val="22"/>
          <w:lang w:val="en-GB"/>
        </w:rPr>
        <w:t>Gadarif</w:t>
      </w:r>
      <w:proofErr w:type="spellEnd"/>
      <w:r w:rsidR="00BC77B3" w:rsidRPr="002F4A49">
        <w:rPr>
          <w:rFonts w:ascii="Arial" w:hAnsi="Arial" w:cs="Arial"/>
          <w:color w:val="000000"/>
          <w:sz w:val="22"/>
          <w:szCs w:val="22"/>
          <w:lang w:val="en-GB"/>
        </w:rPr>
        <w:t xml:space="preserve"> warehouse</w:t>
      </w:r>
    </w:p>
    <w:p w14:paraId="4DABF0B1" w14:textId="77777777" w:rsidR="007C54F3" w:rsidRPr="000C3403" w:rsidRDefault="007C54F3" w:rsidP="007C54F3">
      <w:pPr>
        <w:autoSpaceDE w:val="0"/>
        <w:autoSpaceDN w:val="0"/>
        <w:adjustRightInd w:val="0"/>
        <w:ind w:firstLine="708"/>
        <w:rPr>
          <w:rFonts w:ascii="Arial" w:hAnsi="Arial" w:cs="Arial"/>
          <w:color w:val="000000"/>
          <w:sz w:val="20"/>
          <w:szCs w:val="20"/>
          <w:lang w:val="en-GB"/>
        </w:rPr>
      </w:pPr>
    </w:p>
    <w:p w14:paraId="583DA2CC" w14:textId="0C094DC5" w:rsidR="007C54F3" w:rsidRDefault="007C54F3" w:rsidP="00BC77B3">
      <w:pPr>
        <w:autoSpaceDE w:val="0"/>
        <w:autoSpaceDN w:val="0"/>
        <w:adjustRightInd w:val="0"/>
        <w:rPr>
          <w:rFonts w:ascii="Arial" w:hAnsi="Arial" w:cs="Arial"/>
          <w:b/>
          <w:bCs/>
          <w:color w:val="000000"/>
          <w:sz w:val="20"/>
          <w:szCs w:val="20"/>
          <w:lang w:val="en-GB"/>
        </w:rPr>
      </w:pPr>
      <w:r w:rsidRPr="000C3403">
        <w:rPr>
          <w:rFonts w:ascii="Arial" w:hAnsi="Arial" w:cs="Arial"/>
          <w:b/>
          <w:bCs/>
          <w:color w:val="000000"/>
          <w:sz w:val="20"/>
          <w:szCs w:val="20"/>
          <w:lang w:val="en-GB"/>
        </w:rPr>
        <w:t>Your offer should clearly indicate:</w:t>
      </w:r>
      <w:r w:rsidR="003C76BC">
        <w:rPr>
          <w:rFonts w:ascii="Arial" w:hAnsi="Arial" w:cs="Arial"/>
          <w:b/>
          <w:bCs/>
          <w:color w:val="000000"/>
          <w:sz w:val="20"/>
          <w:szCs w:val="20"/>
          <w:lang w:val="en-GB"/>
        </w:rPr>
        <w:t xml:space="preserve"> </w:t>
      </w:r>
    </w:p>
    <w:p w14:paraId="4010A792" w14:textId="77777777" w:rsidR="003C76BC" w:rsidRPr="000C3403" w:rsidRDefault="003C76BC" w:rsidP="007C54F3">
      <w:pPr>
        <w:autoSpaceDE w:val="0"/>
        <w:autoSpaceDN w:val="0"/>
        <w:adjustRightInd w:val="0"/>
        <w:rPr>
          <w:rFonts w:ascii="Arial" w:hAnsi="Arial" w:cs="Arial"/>
          <w:b/>
          <w:bCs/>
          <w:color w:val="000000"/>
          <w:sz w:val="20"/>
          <w:szCs w:val="20"/>
          <w:lang w:val="en-GB"/>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9"/>
      </w:tblGrid>
      <w:tr w:rsidR="007C54F3" w:rsidRPr="000C3403" w14:paraId="12EE4BEB" w14:textId="77777777" w:rsidTr="004A2038">
        <w:trPr>
          <w:trHeight w:val="413"/>
        </w:trPr>
        <w:tc>
          <w:tcPr>
            <w:tcW w:w="9269" w:type="dxa"/>
            <w:vAlign w:val="center"/>
          </w:tcPr>
          <w:p w14:paraId="4F9B468C" w14:textId="073C7B78" w:rsidR="007C54F3" w:rsidRPr="000C3403" w:rsidRDefault="007C54F3"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Ex-works unit price</w:t>
            </w:r>
          </w:p>
        </w:tc>
      </w:tr>
      <w:tr w:rsidR="003A5888" w:rsidRPr="000C3403" w14:paraId="18D64239" w14:textId="77777777" w:rsidTr="004A2038">
        <w:trPr>
          <w:trHeight w:val="385"/>
        </w:trPr>
        <w:tc>
          <w:tcPr>
            <w:tcW w:w="9269" w:type="dxa"/>
            <w:vAlign w:val="center"/>
          </w:tcPr>
          <w:p w14:paraId="4C23EA09" w14:textId="6D67DDD7" w:rsidR="003A5888" w:rsidRPr="000C3403" w:rsidRDefault="003A5888"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Time of delivery: how many days after order</w:t>
            </w:r>
          </w:p>
        </w:tc>
      </w:tr>
      <w:tr w:rsidR="003A5888" w:rsidRPr="000C3403" w14:paraId="09404EBA" w14:textId="77777777" w:rsidTr="004A2038">
        <w:trPr>
          <w:trHeight w:val="385"/>
        </w:trPr>
        <w:tc>
          <w:tcPr>
            <w:tcW w:w="9269" w:type="dxa"/>
            <w:vAlign w:val="center"/>
          </w:tcPr>
          <w:p w14:paraId="6EB74E36" w14:textId="44B6686E" w:rsidR="003A5888" w:rsidRPr="000C3403" w:rsidRDefault="003A5888"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Maximum capacity of units delivered</w:t>
            </w:r>
          </w:p>
        </w:tc>
      </w:tr>
      <w:tr w:rsidR="007C54F3" w:rsidRPr="000C3403" w14:paraId="70072821" w14:textId="77777777" w:rsidTr="004A2038">
        <w:trPr>
          <w:trHeight w:val="413"/>
        </w:trPr>
        <w:tc>
          <w:tcPr>
            <w:tcW w:w="9269" w:type="dxa"/>
            <w:vAlign w:val="center"/>
          </w:tcPr>
          <w:p w14:paraId="0318F8A3" w14:textId="24D13062" w:rsidR="007C54F3" w:rsidRPr="000C3403" w:rsidRDefault="007C54F3"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 xml:space="preserve">Total </w:t>
            </w:r>
            <w:r w:rsidR="003A5888" w:rsidRPr="000C3403">
              <w:rPr>
                <w:rFonts w:ascii="Arial" w:hAnsi="Arial" w:cs="Arial"/>
                <w:color w:val="000000"/>
                <w:sz w:val="20"/>
                <w:szCs w:val="20"/>
                <w:lang w:val="en-GB"/>
              </w:rPr>
              <w:t>unit</w:t>
            </w:r>
            <w:r w:rsidRPr="000C3403">
              <w:rPr>
                <w:rFonts w:ascii="Arial" w:hAnsi="Arial" w:cs="Arial"/>
                <w:color w:val="000000"/>
                <w:sz w:val="20"/>
                <w:szCs w:val="20"/>
                <w:lang w:val="en-GB"/>
              </w:rPr>
              <w:t xml:space="preserve"> price</w:t>
            </w:r>
          </w:p>
        </w:tc>
      </w:tr>
      <w:tr w:rsidR="007C54F3" w:rsidRPr="000C3403" w14:paraId="0A3FDE17" w14:textId="77777777" w:rsidTr="004A2038">
        <w:trPr>
          <w:trHeight w:val="385"/>
        </w:trPr>
        <w:tc>
          <w:tcPr>
            <w:tcW w:w="9269" w:type="dxa"/>
            <w:vAlign w:val="center"/>
          </w:tcPr>
          <w:p w14:paraId="5B0FDA8B" w14:textId="322EE0B7" w:rsidR="007C54F3" w:rsidRPr="000C3403" w:rsidRDefault="007C54F3"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Total gross/ net weight</w:t>
            </w:r>
          </w:p>
        </w:tc>
      </w:tr>
      <w:tr w:rsidR="007C54F3" w:rsidRPr="000C3403" w14:paraId="30A3D1D7" w14:textId="77777777" w:rsidTr="004A2038">
        <w:trPr>
          <w:trHeight w:val="385"/>
        </w:trPr>
        <w:tc>
          <w:tcPr>
            <w:tcW w:w="9269" w:type="dxa"/>
            <w:vAlign w:val="center"/>
          </w:tcPr>
          <w:p w14:paraId="7CA06732" w14:textId="15FBC193" w:rsidR="007C54F3" w:rsidRPr="000C3403" w:rsidRDefault="007C54F3"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Confirmed delivery schedule</w:t>
            </w:r>
          </w:p>
        </w:tc>
      </w:tr>
      <w:tr w:rsidR="007C54F3" w:rsidRPr="000C3403" w14:paraId="3A982BE2" w14:textId="77777777" w:rsidTr="004A2038">
        <w:trPr>
          <w:trHeight w:val="385"/>
        </w:trPr>
        <w:tc>
          <w:tcPr>
            <w:tcW w:w="9269" w:type="dxa"/>
            <w:vAlign w:val="center"/>
          </w:tcPr>
          <w:p w14:paraId="17B5F582" w14:textId="59F9673A" w:rsidR="007C54F3" w:rsidRPr="000C3403" w:rsidRDefault="007C54F3"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Validity of the offer</w:t>
            </w:r>
          </w:p>
        </w:tc>
      </w:tr>
      <w:tr w:rsidR="007C54F3" w:rsidRPr="000C3403" w14:paraId="103F8494" w14:textId="77777777" w:rsidTr="004A2038">
        <w:trPr>
          <w:trHeight w:val="385"/>
        </w:trPr>
        <w:tc>
          <w:tcPr>
            <w:tcW w:w="9269" w:type="dxa"/>
            <w:vAlign w:val="center"/>
          </w:tcPr>
          <w:p w14:paraId="7992CFEC" w14:textId="109C6927" w:rsidR="007C54F3" w:rsidRPr="000C3403" w:rsidRDefault="007C54F3" w:rsidP="004A2038">
            <w:pPr>
              <w:numPr>
                <w:ilvl w:val="0"/>
                <w:numId w:val="2"/>
              </w:numPr>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Detailed specifications (if different from stipulated specifications)</w:t>
            </w:r>
          </w:p>
        </w:tc>
      </w:tr>
      <w:tr w:rsidR="00536779" w:rsidRPr="00536779" w14:paraId="71A3F217" w14:textId="77777777" w:rsidTr="004A2038">
        <w:trPr>
          <w:trHeight w:val="413"/>
        </w:trPr>
        <w:tc>
          <w:tcPr>
            <w:tcW w:w="9269" w:type="dxa"/>
            <w:vAlign w:val="center"/>
          </w:tcPr>
          <w:p w14:paraId="3DE0BC48" w14:textId="76884B13" w:rsidR="00536779" w:rsidRPr="000C3403" w:rsidRDefault="00536779" w:rsidP="004A2038">
            <w:pPr>
              <w:numPr>
                <w:ilvl w:val="0"/>
                <w:numId w:val="2"/>
              </w:numPr>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lastRenderedPageBreak/>
              <w:t>Expected payment schedule and/or payment details (bank account information) of supplier</w:t>
            </w:r>
          </w:p>
        </w:tc>
      </w:tr>
      <w:tr w:rsidR="00536779" w:rsidRPr="00536779" w14:paraId="2531C004" w14:textId="77777777" w:rsidTr="004A2038">
        <w:trPr>
          <w:trHeight w:val="413"/>
        </w:trPr>
        <w:tc>
          <w:tcPr>
            <w:tcW w:w="9269" w:type="dxa"/>
            <w:vAlign w:val="center"/>
          </w:tcPr>
          <w:p w14:paraId="61236049" w14:textId="72AD13A5" w:rsidR="00536779" w:rsidRPr="000C3403" w:rsidRDefault="00536779" w:rsidP="004A2038">
            <w:pPr>
              <w:numPr>
                <w:ilvl w:val="0"/>
                <w:numId w:val="2"/>
              </w:numPr>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Previous experience in delivering this service/goods/works (date, size of order, to whom)</w:t>
            </w:r>
          </w:p>
        </w:tc>
      </w:tr>
      <w:tr w:rsidR="003C76BC" w:rsidRPr="003C76BC" w14:paraId="6F27AD5B" w14:textId="77777777" w:rsidTr="004A2038">
        <w:trPr>
          <w:trHeight w:val="413"/>
        </w:trPr>
        <w:tc>
          <w:tcPr>
            <w:tcW w:w="9269" w:type="dxa"/>
            <w:vAlign w:val="center"/>
          </w:tcPr>
          <w:p w14:paraId="1DFC3270" w14:textId="5BC3D42A" w:rsidR="003C76BC" w:rsidRPr="000C3403" w:rsidRDefault="003C76BC" w:rsidP="004A2038">
            <w:pPr>
              <w:numPr>
                <w:ilvl w:val="0"/>
                <w:numId w:val="2"/>
              </w:numPr>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Signed ZOA Supplier Code of Conduct</w:t>
            </w:r>
          </w:p>
        </w:tc>
      </w:tr>
      <w:tr w:rsidR="003C76BC" w:rsidRPr="003C76BC" w14:paraId="1FE5C967" w14:textId="77777777" w:rsidTr="003C76BC">
        <w:trPr>
          <w:trHeight w:val="608"/>
        </w:trPr>
        <w:tc>
          <w:tcPr>
            <w:tcW w:w="9269" w:type="dxa"/>
            <w:vAlign w:val="center"/>
          </w:tcPr>
          <w:p w14:paraId="34EA69B3" w14:textId="4BCF8420" w:rsidR="003C76BC" w:rsidRPr="003C76BC" w:rsidRDefault="003C76BC" w:rsidP="003C76BC">
            <w:pPr>
              <w:numPr>
                <w:ilvl w:val="0"/>
                <w:numId w:val="2"/>
              </w:numPr>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Example of the products (for quality comparison) – products will be returned to supplier after the comparison</w:t>
            </w:r>
          </w:p>
        </w:tc>
      </w:tr>
    </w:tbl>
    <w:p w14:paraId="37807C6B" w14:textId="77777777" w:rsidR="004A2038" w:rsidRPr="000C3403" w:rsidRDefault="004A2038" w:rsidP="007C54F3">
      <w:pPr>
        <w:autoSpaceDE w:val="0"/>
        <w:autoSpaceDN w:val="0"/>
        <w:adjustRightInd w:val="0"/>
        <w:rPr>
          <w:rFonts w:ascii="Arial" w:hAnsi="Arial" w:cs="Arial"/>
          <w:b/>
          <w:bCs/>
          <w:color w:val="000000"/>
          <w:sz w:val="20"/>
          <w:szCs w:val="20"/>
          <w:lang w:val="en-GB"/>
        </w:rPr>
      </w:pPr>
    </w:p>
    <w:p w14:paraId="5731DBD4" w14:textId="6CC93714" w:rsidR="007C54F3" w:rsidRPr="000C3403" w:rsidRDefault="007C54F3" w:rsidP="00E25850">
      <w:pPr>
        <w:autoSpaceDE w:val="0"/>
        <w:autoSpaceDN w:val="0"/>
        <w:adjustRightInd w:val="0"/>
        <w:rPr>
          <w:rFonts w:ascii="Arial" w:hAnsi="Arial" w:cs="Arial"/>
          <w:b/>
          <w:bCs/>
          <w:color w:val="000000"/>
          <w:sz w:val="20"/>
          <w:szCs w:val="20"/>
          <w:lang w:val="en-GB"/>
        </w:rPr>
      </w:pPr>
      <w:r w:rsidRPr="000C3403">
        <w:rPr>
          <w:rFonts w:ascii="Arial" w:hAnsi="Arial" w:cs="Arial"/>
          <w:b/>
          <w:bCs/>
          <w:color w:val="000000"/>
          <w:sz w:val="20"/>
          <w:szCs w:val="20"/>
          <w:lang w:val="en-GB"/>
        </w:rPr>
        <w:t>Information to bidders:</w:t>
      </w:r>
      <w:r w:rsidR="003C76BC" w:rsidRPr="003C76BC">
        <w:rPr>
          <w:rFonts w:ascii="Arial" w:hAnsi="Arial" w:cs="Arial"/>
          <w:b/>
          <w:bCs/>
          <w:color w:val="000000"/>
          <w:sz w:val="20"/>
          <w:szCs w:val="20"/>
          <w:highlight w:val="yellow"/>
          <w:lang w:val="en-GB"/>
        </w:rPr>
        <w:t xml:space="preserve"> </w:t>
      </w:r>
    </w:p>
    <w:p w14:paraId="5988A113" w14:textId="77777777" w:rsidR="003C76BC" w:rsidRPr="003C76BC" w:rsidRDefault="003C76BC"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3C76BC">
        <w:rPr>
          <w:rFonts w:ascii="Arial" w:hAnsi="Arial" w:cs="Arial"/>
          <w:color w:val="000000"/>
          <w:sz w:val="20"/>
          <w:szCs w:val="20"/>
          <w:lang w:val="en-GB"/>
        </w:rPr>
        <w:t xml:space="preserve">This is an obligation free quotation. ZOA reserves the right to accept or reject the whole or part of your quotation based on the information provided. Incomplete quotations which do not comply with our conditions will not be considered. </w:t>
      </w:r>
    </w:p>
    <w:p w14:paraId="43BF1B53" w14:textId="7EDA99C8" w:rsidR="007C54F3" w:rsidRPr="000C3403" w:rsidRDefault="007C54F3"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color w:val="000000"/>
          <w:sz w:val="20"/>
          <w:szCs w:val="20"/>
          <w:lang w:val="en-GB"/>
        </w:rPr>
        <w:t>Currenc</w:t>
      </w:r>
      <w:r w:rsidR="00E25850">
        <w:rPr>
          <w:rFonts w:ascii="Arial" w:hAnsi="Arial" w:cs="Arial"/>
          <w:color w:val="000000"/>
          <w:sz w:val="20"/>
          <w:szCs w:val="20"/>
          <w:lang w:val="en-GB"/>
        </w:rPr>
        <w:t xml:space="preserve">y of offer should preferably in </w:t>
      </w:r>
      <w:r w:rsidR="00E25850" w:rsidRPr="00C8287C">
        <w:rPr>
          <w:rFonts w:ascii="Arial" w:hAnsi="Arial" w:cs="Arial"/>
          <w:b/>
          <w:bCs/>
          <w:color w:val="000000"/>
          <w:sz w:val="20"/>
          <w:szCs w:val="20"/>
          <w:u w:val="single"/>
          <w:lang w:val="en-GB"/>
        </w:rPr>
        <w:t>SDG or USD</w:t>
      </w:r>
      <w:r w:rsidRPr="000C3403">
        <w:rPr>
          <w:rFonts w:ascii="Arial" w:hAnsi="Arial" w:cs="Arial"/>
          <w:color w:val="000000"/>
          <w:sz w:val="20"/>
          <w:szCs w:val="20"/>
          <w:lang w:val="en-GB"/>
        </w:rPr>
        <w:t xml:space="preserve">, </w:t>
      </w:r>
      <w:r w:rsidR="000C3403" w:rsidRPr="000C3403">
        <w:rPr>
          <w:rFonts w:ascii="Arial" w:hAnsi="Arial" w:cs="Arial"/>
          <w:color w:val="000000"/>
          <w:sz w:val="20"/>
          <w:szCs w:val="20"/>
          <w:lang w:val="en-GB"/>
        </w:rPr>
        <w:t xml:space="preserve">if applicable, </w:t>
      </w:r>
      <w:r w:rsidRPr="000C3403">
        <w:rPr>
          <w:rFonts w:ascii="Arial" w:hAnsi="Arial" w:cs="Arial"/>
          <w:color w:val="000000"/>
          <w:sz w:val="20"/>
          <w:szCs w:val="20"/>
          <w:lang w:val="en-GB"/>
        </w:rPr>
        <w:t xml:space="preserve">the comparison of offers will be based on the prevailing ZOA </w:t>
      </w:r>
      <w:r w:rsidR="000C3403" w:rsidRPr="000C3403">
        <w:rPr>
          <w:rFonts w:ascii="Arial" w:hAnsi="Arial" w:cs="Arial"/>
          <w:color w:val="000000"/>
          <w:sz w:val="20"/>
          <w:szCs w:val="20"/>
          <w:lang w:val="en-GB"/>
        </w:rPr>
        <w:t xml:space="preserve">exchange </w:t>
      </w:r>
      <w:r w:rsidRPr="000C3403">
        <w:rPr>
          <w:rFonts w:ascii="Arial" w:hAnsi="Arial" w:cs="Arial"/>
          <w:color w:val="000000"/>
          <w:sz w:val="20"/>
          <w:szCs w:val="20"/>
          <w:lang w:val="en-GB"/>
        </w:rPr>
        <w:t>rate.</w:t>
      </w:r>
    </w:p>
    <w:p w14:paraId="482EF3E0" w14:textId="57872281" w:rsidR="003C76BC" w:rsidRDefault="00E25850"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Pr>
          <w:rFonts w:ascii="Arial" w:hAnsi="Arial" w:cs="Arial"/>
          <w:color w:val="000000"/>
          <w:sz w:val="20"/>
          <w:szCs w:val="20"/>
          <w:lang w:val="en-GB"/>
        </w:rPr>
        <w:t xml:space="preserve">Payment will be made in </w:t>
      </w:r>
      <w:r w:rsidRPr="00C8287C">
        <w:rPr>
          <w:rFonts w:ascii="Arial" w:hAnsi="Arial" w:cs="Arial"/>
          <w:b/>
          <w:bCs/>
          <w:color w:val="000000"/>
          <w:sz w:val="20"/>
          <w:szCs w:val="20"/>
          <w:u w:val="single"/>
          <w:lang w:val="en-GB"/>
        </w:rPr>
        <w:t>SDG or USD</w:t>
      </w:r>
      <w:r>
        <w:rPr>
          <w:rFonts w:ascii="Arial" w:hAnsi="Arial" w:cs="Arial"/>
          <w:color w:val="000000"/>
          <w:sz w:val="20"/>
          <w:szCs w:val="20"/>
          <w:lang w:val="en-GB"/>
        </w:rPr>
        <w:t xml:space="preserve"> based on the offer currency.</w:t>
      </w:r>
    </w:p>
    <w:p w14:paraId="15882210" w14:textId="75B5529B" w:rsidR="007C54F3" w:rsidRPr="000C3403" w:rsidRDefault="007C54F3"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color w:val="000000"/>
          <w:sz w:val="20"/>
          <w:szCs w:val="20"/>
          <w:lang w:val="en-GB"/>
        </w:rPr>
        <w:t xml:space="preserve">Payment </w:t>
      </w:r>
      <w:r w:rsidR="000C3403" w:rsidRPr="000C3403">
        <w:rPr>
          <w:rFonts w:ascii="Arial" w:hAnsi="Arial" w:cs="Arial"/>
          <w:color w:val="000000"/>
          <w:sz w:val="20"/>
          <w:szCs w:val="20"/>
          <w:lang w:val="en-GB"/>
        </w:rPr>
        <w:t xml:space="preserve">details will be in the contract. </w:t>
      </w:r>
    </w:p>
    <w:p w14:paraId="228F6A4D" w14:textId="1FE11754" w:rsidR="007C54F3" w:rsidRPr="000C3403" w:rsidRDefault="007C54F3"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color w:val="000000"/>
          <w:sz w:val="20"/>
          <w:szCs w:val="20"/>
          <w:lang w:val="en-GB"/>
        </w:rPr>
        <w:t>ZOA will not be responsible for any bank service charges.</w:t>
      </w:r>
    </w:p>
    <w:p w14:paraId="72EDBF12" w14:textId="157AF897" w:rsidR="007C54F3" w:rsidRPr="000C3403" w:rsidRDefault="007C54F3"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color w:val="000000"/>
          <w:sz w:val="20"/>
          <w:szCs w:val="20"/>
          <w:lang w:val="en-GB"/>
        </w:rPr>
        <w:t>Inspection (at buyer’s expense) may be applicable and will be advised at time of purchase order and arranged by ZOA.</w:t>
      </w:r>
    </w:p>
    <w:p w14:paraId="25C81119" w14:textId="17F37E48" w:rsidR="007C54F3" w:rsidRPr="00E25850" w:rsidRDefault="007C54F3"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E25850">
        <w:rPr>
          <w:rFonts w:ascii="Arial" w:hAnsi="Arial" w:cs="Arial"/>
          <w:color w:val="000000"/>
          <w:sz w:val="20"/>
          <w:szCs w:val="20"/>
          <w:lang w:val="en-GB"/>
        </w:rPr>
        <w:t>ZOA does not undertake to pay by letter of credit or in advance of delivery.</w:t>
      </w:r>
      <w:r w:rsidR="000C3403" w:rsidRPr="00E25850">
        <w:rPr>
          <w:rFonts w:ascii="Arial" w:hAnsi="Arial" w:cs="Arial"/>
          <w:color w:val="000000"/>
          <w:sz w:val="20"/>
          <w:szCs w:val="20"/>
          <w:lang w:val="en-GB"/>
        </w:rPr>
        <w:t xml:space="preserve"> </w:t>
      </w:r>
    </w:p>
    <w:p w14:paraId="71B21FB3" w14:textId="6CAB2960" w:rsidR="007C54F3" w:rsidRPr="000C3403" w:rsidRDefault="007C54F3"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color w:val="000000"/>
          <w:sz w:val="20"/>
          <w:szCs w:val="20"/>
          <w:lang w:val="en-GB"/>
        </w:rPr>
        <w:t>Goods supplied fo</w:t>
      </w:r>
      <w:r w:rsidR="00874547">
        <w:rPr>
          <w:rFonts w:ascii="Arial" w:hAnsi="Arial" w:cs="Arial"/>
          <w:color w:val="000000"/>
          <w:sz w:val="20"/>
          <w:szCs w:val="20"/>
          <w:lang w:val="en-GB"/>
        </w:rPr>
        <w:t xml:space="preserve">r (ZOA) should include VAT, final invoice is required. </w:t>
      </w:r>
    </w:p>
    <w:p w14:paraId="597715A1" w14:textId="77777777" w:rsidR="007C54F3" w:rsidRPr="000C3403" w:rsidRDefault="007C54F3" w:rsidP="003C76BC">
      <w:pPr>
        <w:numPr>
          <w:ilvl w:val="1"/>
          <w:numId w:val="1"/>
        </w:numPr>
        <w:tabs>
          <w:tab w:val="clear" w:pos="1440"/>
          <w:tab w:val="num" w:pos="-36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color w:val="000000"/>
          <w:sz w:val="20"/>
          <w:szCs w:val="20"/>
          <w:lang w:val="en-GB"/>
        </w:rPr>
        <w:t>Hand-written, incomplete offers or offers which do not comply with any or our tender conditions will not be considered.</w:t>
      </w:r>
    </w:p>
    <w:p w14:paraId="4885A837" w14:textId="14976CF3" w:rsidR="007C54F3" w:rsidRPr="00874547" w:rsidRDefault="007C54F3" w:rsidP="00C8287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874547">
        <w:rPr>
          <w:rFonts w:ascii="Arial" w:hAnsi="Arial" w:cs="Arial"/>
          <w:color w:val="000000"/>
          <w:sz w:val="20"/>
          <w:szCs w:val="20"/>
          <w:lang w:val="en-GB"/>
        </w:rPr>
        <w:t>There will be liquidated damages equivalent to a deduction of 0.1% per day or part thereof for late deliveries due to default on the part of the suppliers.</w:t>
      </w:r>
      <w:r w:rsidR="000C3403" w:rsidRPr="00874547">
        <w:rPr>
          <w:rFonts w:ascii="Arial" w:hAnsi="Arial" w:cs="Arial"/>
          <w:color w:val="000000"/>
          <w:sz w:val="20"/>
          <w:szCs w:val="20"/>
          <w:lang w:val="en-GB"/>
        </w:rPr>
        <w:t xml:space="preserve"> </w:t>
      </w:r>
    </w:p>
    <w:p w14:paraId="12BAA9A0" w14:textId="77777777" w:rsidR="003C76BC" w:rsidRDefault="007C54F3" w:rsidP="003C76BC">
      <w:pPr>
        <w:numPr>
          <w:ilvl w:val="1"/>
          <w:numId w:val="1"/>
        </w:numPr>
        <w:tabs>
          <w:tab w:val="clear" w:pos="1440"/>
          <w:tab w:val="num" w:pos="-360"/>
          <w:tab w:val="num" w:pos="360"/>
        </w:tabs>
        <w:autoSpaceDE w:val="0"/>
        <w:autoSpaceDN w:val="0"/>
        <w:adjustRightInd w:val="0"/>
        <w:ind w:left="360"/>
        <w:rPr>
          <w:rFonts w:ascii="Arial" w:hAnsi="Arial" w:cs="Arial"/>
          <w:color w:val="000000"/>
          <w:sz w:val="20"/>
          <w:szCs w:val="20"/>
          <w:lang w:val="en-GB"/>
        </w:rPr>
      </w:pPr>
      <w:r w:rsidRPr="000C3403">
        <w:rPr>
          <w:rFonts w:ascii="Arial" w:hAnsi="Arial" w:cs="Arial"/>
          <w:bCs/>
          <w:color w:val="000000"/>
          <w:sz w:val="20"/>
          <w:szCs w:val="20"/>
          <w:lang w:val="en-GB"/>
        </w:rPr>
        <w:t xml:space="preserve">Environmental policy: </w:t>
      </w:r>
      <w:r w:rsidRPr="000C3403">
        <w:rPr>
          <w:rFonts w:ascii="Arial" w:hAnsi="Arial" w:cs="Arial"/>
          <w:color w:val="000000"/>
          <w:sz w:val="20"/>
          <w:szCs w:val="20"/>
          <w:lang w:val="en-GB"/>
        </w:rPr>
        <w:t>(ZOA)’s policy is to purchase products and services, which have the least negative impact on the environment. Environmental considerations covering manufacture, transport, packing, use and disposal of goods form part of (ZOA) evaluation and selection criteria.</w:t>
      </w:r>
    </w:p>
    <w:p w14:paraId="144236AC" w14:textId="430ED7D3" w:rsidR="003C76BC" w:rsidRPr="003C76BC" w:rsidRDefault="003C76BC"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3C76BC">
        <w:rPr>
          <w:rFonts w:ascii="Arial" w:hAnsi="Arial" w:cs="Arial"/>
          <w:color w:val="000000"/>
          <w:sz w:val="20"/>
          <w:szCs w:val="20"/>
          <w:lang w:val="en-GB"/>
        </w:rPr>
        <w:t>All vendors doing business with ZOA should maintain high standards on ethical issues, respect and apply basic human and social rights, ensure non-exploitation of child labour, and give fair working conditions to their staf</w:t>
      </w:r>
      <w:r>
        <w:rPr>
          <w:rFonts w:ascii="Arial" w:hAnsi="Arial" w:cs="Arial"/>
          <w:color w:val="000000"/>
          <w:sz w:val="20"/>
          <w:szCs w:val="20"/>
          <w:lang w:val="en-GB"/>
        </w:rPr>
        <w:t xml:space="preserve">f. Please submit a signed version of the ZOA Supplier Code of Conduct with your offer. </w:t>
      </w:r>
      <w:r w:rsidRPr="003C76BC">
        <w:rPr>
          <w:rFonts w:ascii="Arial" w:hAnsi="Arial" w:cs="Arial"/>
          <w:color w:val="000000"/>
          <w:sz w:val="20"/>
          <w:szCs w:val="20"/>
          <w:lang w:val="en-GB"/>
        </w:rPr>
        <w:t xml:space="preserve">ZOA reserves the right to reject quotations provided by vendors not meeting these standards. </w:t>
      </w:r>
    </w:p>
    <w:p w14:paraId="4A9320F1" w14:textId="550C67D7" w:rsidR="007C54F3" w:rsidRPr="003C76BC" w:rsidRDefault="003C76BC" w:rsidP="003C76BC">
      <w:pPr>
        <w:numPr>
          <w:ilvl w:val="1"/>
          <w:numId w:val="1"/>
        </w:numPr>
        <w:tabs>
          <w:tab w:val="clear" w:pos="1440"/>
          <w:tab w:val="num" w:pos="360"/>
        </w:tabs>
        <w:autoSpaceDE w:val="0"/>
        <w:autoSpaceDN w:val="0"/>
        <w:adjustRightInd w:val="0"/>
        <w:ind w:left="360"/>
        <w:rPr>
          <w:rFonts w:ascii="Arial" w:hAnsi="Arial" w:cs="Arial"/>
          <w:color w:val="000000"/>
          <w:sz w:val="20"/>
          <w:szCs w:val="20"/>
          <w:lang w:val="en-GB"/>
        </w:rPr>
      </w:pPr>
      <w:r w:rsidRPr="003C76BC">
        <w:rPr>
          <w:rFonts w:ascii="Arial" w:hAnsi="Arial" w:cs="Arial"/>
          <w:color w:val="000000"/>
          <w:sz w:val="20"/>
          <w:szCs w:val="20"/>
          <w:lang w:val="en-GB"/>
        </w:rPr>
        <w:t>Vendors doing business with ZOA will be screened on anti-corruption due diligence before ZOA confirms an order or contract.</w:t>
      </w:r>
      <w:r>
        <w:rPr>
          <w:rFonts w:ascii="Arial" w:hAnsi="Arial" w:cs="Arial"/>
          <w:color w:val="000000"/>
          <w:sz w:val="20"/>
          <w:szCs w:val="20"/>
          <w:lang w:val="en-GB"/>
        </w:rPr>
        <w:t xml:space="preserve"> By submitting this offer, the supplier agrees that his data may be used for such a screening</w:t>
      </w:r>
      <w:r w:rsidR="00536779">
        <w:rPr>
          <w:rFonts w:ascii="Arial" w:hAnsi="Arial" w:cs="Arial"/>
          <w:color w:val="000000"/>
          <w:sz w:val="20"/>
          <w:szCs w:val="20"/>
          <w:lang w:val="en-GB"/>
        </w:rPr>
        <w:t xml:space="preserve"> and that the supplier will be registered in the ZOA ERP software. </w:t>
      </w:r>
      <w:r w:rsidR="007C54F3" w:rsidRPr="003C76BC">
        <w:rPr>
          <w:rFonts w:ascii="Arial" w:hAnsi="Arial" w:cs="Arial"/>
          <w:color w:val="000000"/>
          <w:sz w:val="20"/>
          <w:szCs w:val="20"/>
          <w:lang w:val="en-GB"/>
        </w:rPr>
        <w:br/>
      </w:r>
    </w:p>
    <w:p w14:paraId="0963AB06" w14:textId="77777777" w:rsidR="007C54F3" w:rsidRPr="000C3403" w:rsidRDefault="007C54F3" w:rsidP="007C54F3">
      <w:pPr>
        <w:pStyle w:val="BodyText"/>
        <w:tabs>
          <w:tab w:val="num" w:pos="360"/>
        </w:tabs>
        <w:rPr>
          <w:sz w:val="20"/>
          <w:szCs w:val="20"/>
        </w:rPr>
      </w:pPr>
      <w:r w:rsidRPr="000C3403">
        <w:rPr>
          <w:sz w:val="20"/>
          <w:szCs w:val="20"/>
        </w:rPr>
        <w:t>Please acknowledge receipt of this enquiry and indicate your interest to bid.</w:t>
      </w:r>
      <w:r w:rsidRPr="000C3403">
        <w:rPr>
          <w:sz w:val="20"/>
          <w:szCs w:val="20"/>
        </w:rPr>
        <w:br/>
      </w:r>
    </w:p>
    <w:p w14:paraId="4FA4C71E" w14:textId="77777777" w:rsidR="007C54F3" w:rsidRPr="000C3403" w:rsidRDefault="00B554F7" w:rsidP="007C54F3">
      <w:pPr>
        <w:tabs>
          <w:tab w:val="num" w:pos="360"/>
        </w:tabs>
        <w:autoSpaceDE w:val="0"/>
        <w:autoSpaceDN w:val="0"/>
        <w:adjustRightInd w:val="0"/>
        <w:rPr>
          <w:rFonts w:ascii="Arial" w:hAnsi="Arial" w:cs="Arial"/>
          <w:color w:val="000000"/>
          <w:sz w:val="20"/>
          <w:szCs w:val="20"/>
          <w:lang w:val="en-GB"/>
        </w:rPr>
      </w:pPr>
      <w:r w:rsidRPr="000C3403">
        <w:rPr>
          <w:rFonts w:ascii="Arial" w:hAnsi="Arial" w:cs="Arial"/>
          <w:color w:val="000000"/>
          <w:sz w:val="20"/>
          <w:szCs w:val="20"/>
          <w:lang w:val="en-GB"/>
        </w:rPr>
        <w:t>Thank you and regards,</w:t>
      </w:r>
    </w:p>
    <w:p w14:paraId="7F779DBD" w14:textId="77777777" w:rsidR="00B554F7" w:rsidRPr="000C3403" w:rsidRDefault="00B554F7" w:rsidP="00B554F7">
      <w:pPr>
        <w:tabs>
          <w:tab w:val="num" w:pos="360"/>
        </w:tabs>
        <w:autoSpaceDE w:val="0"/>
        <w:autoSpaceDN w:val="0"/>
        <w:adjustRightInd w:val="0"/>
        <w:rPr>
          <w:rFonts w:ascii="Arial" w:hAnsi="Arial" w:cs="Arial"/>
          <w:color w:val="000000"/>
          <w:sz w:val="20"/>
          <w:szCs w:val="20"/>
          <w:lang w:val="en-GB"/>
        </w:rPr>
      </w:pPr>
    </w:p>
    <w:p w14:paraId="2AEB65AE" w14:textId="65E25AF5" w:rsidR="007C54F3" w:rsidRPr="00874547" w:rsidRDefault="00B554F7" w:rsidP="00B554F7">
      <w:pPr>
        <w:tabs>
          <w:tab w:val="num" w:pos="360"/>
        </w:tabs>
        <w:autoSpaceDE w:val="0"/>
        <w:autoSpaceDN w:val="0"/>
        <w:adjustRightInd w:val="0"/>
        <w:rPr>
          <w:rFonts w:ascii="Arial" w:hAnsi="Arial" w:cs="Arial"/>
          <w:color w:val="000000"/>
          <w:sz w:val="20"/>
          <w:szCs w:val="20"/>
          <w:lang w:val="en-GB"/>
        </w:rPr>
      </w:pPr>
      <w:r w:rsidRPr="00874547">
        <w:rPr>
          <w:rFonts w:ascii="Arial" w:hAnsi="Arial" w:cs="Arial"/>
          <w:color w:val="000000"/>
          <w:sz w:val="20"/>
          <w:szCs w:val="20"/>
          <w:lang w:val="en-GB"/>
        </w:rPr>
        <w:t>Name:</w:t>
      </w:r>
      <w:r w:rsidR="00874547" w:rsidRPr="00874547">
        <w:rPr>
          <w:rFonts w:ascii="Arial" w:hAnsi="Arial" w:cs="Arial"/>
          <w:color w:val="000000"/>
          <w:sz w:val="20"/>
          <w:szCs w:val="20"/>
          <w:lang w:val="en-GB"/>
        </w:rPr>
        <w:t xml:space="preserve"> Abubaker Hamid </w:t>
      </w:r>
    </w:p>
    <w:p w14:paraId="23A88E2B" w14:textId="77777777" w:rsidR="00B554F7" w:rsidRPr="00874547" w:rsidRDefault="00B554F7" w:rsidP="00B554F7">
      <w:pPr>
        <w:tabs>
          <w:tab w:val="num" w:pos="360"/>
        </w:tabs>
        <w:autoSpaceDE w:val="0"/>
        <w:autoSpaceDN w:val="0"/>
        <w:adjustRightInd w:val="0"/>
        <w:rPr>
          <w:rFonts w:ascii="Arial" w:hAnsi="Arial" w:cs="Arial"/>
          <w:color w:val="000000"/>
          <w:sz w:val="20"/>
          <w:szCs w:val="20"/>
          <w:lang w:val="en-GB"/>
        </w:rPr>
      </w:pPr>
    </w:p>
    <w:p w14:paraId="1462C5D1" w14:textId="3CC1F2D8" w:rsidR="00B554F7" w:rsidRPr="000C3403" w:rsidRDefault="00B554F7" w:rsidP="00B554F7">
      <w:pPr>
        <w:tabs>
          <w:tab w:val="num" w:pos="360"/>
        </w:tabs>
        <w:autoSpaceDE w:val="0"/>
        <w:autoSpaceDN w:val="0"/>
        <w:adjustRightInd w:val="0"/>
        <w:rPr>
          <w:rFonts w:ascii="Arial" w:hAnsi="Arial" w:cs="Arial"/>
          <w:color w:val="000000"/>
          <w:sz w:val="20"/>
          <w:szCs w:val="20"/>
          <w:lang w:val="en-GB"/>
        </w:rPr>
      </w:pPr>
      <w:r w:rsidRPr="00874547">
        <w:rPr>
          <w:rFonts w:ascii="Arial" w:hAnsi="Arial" w:cs="Arial"/>
          <w:color w:val="000000"/>
          <w:sz w:val="20"/>
          <w:szCs w:val="20"/>
          <w:lang w:val="en-GB"/>
        </w:rPr>
        <w:t>Position:</w:t>
      </w:r>
      <w:r w:rsidR="00874547" w:rsidRPr="00874547">
        <w:rPr>
          <w:rFonts w:ascii="Arial" w:hAnsi="Arial" w:cs="Arial"/>
          <w:color w:val="000000"/>
          <w:sz w:val="20"/>
          <w:szCs w:val="20"/>
          <w:lang w:val="en-GB"/>
        </w:rPr>
        <w:t xml:space="preserve"> Senior Logistics &amp; Procurement officer</w:t>
      </w:r>
      <w:r w:rsidR="00874547">
        <w:rPr>
          <w:rFonts w:ascii="Arial" w:hAnsi="Arial" w:cs="Arial"/>
          <w:color w:val="000000"/>
          <w:sz w:val="20"/>
          <w:szCs w:val="20"/>
          <w:lang w:val="en-GB"/>
        </w:rPr>
        <w:t xml:space="preserve"> </w:t>
      </w:r>
    </w:p>
    <w:p w14:paraId="2C4B8D43" w14:textId="77777777" w:rsidR="00B554F7" w:rsidRPr="000C3403" w:rsidRDefault="00B554F7" w:rsidP="00B554F7">
      <w:pPr>
        <w:tabs>
          <w:tab w:val="num" w:pos="360"/>
        </w:tabs>
        <w:autoSpaceDE w:val="0"/>
        <w:autoSpaceDN w:val="0"/>
        <w:adjustRightInd w:val="0"/>
        <w:rPr>
          <w:rFonts w:ascii="Arial" w:hAnsi="Arial" w:cs="Arial"/>
          <w:color w:val="000000"/>
          <w:sz w:val="20"/>
          <w:szCs w:val="20"/>
          <w:lang w:val="en-GB"/>
        </w:rPr>
      </w:pPr>
    </w:p>
    <w:p w14:paraId="17823816" w14:textId="77777777" w:rsidR="00B554F7" w:rsidRPr="00B554F7" w:rsidRDefault="00B554F7" w:rsidP="00B554F7">
      <w:pPr>
        <w:tabs>
          <w:tab w:val="num" w:pos="360"/>
        </w:tabs>
        <w:autoSpaceDE w:val="0"/>
        <w:autoSpaceDN w:val="0"/>
        <w:adjustRightInd w:val="0"/>
        <w:rPr>
          <w:rFonts w:ascii="Arial" w:hAnsi="Arial" w:cs="Arial"/>
          <w:color w:val="000000"/>
          <w:szCs w:val="23"/>
          <w:lang w:val="en-GB"/>
        </w:rPr>
      </w:pPr>
    </w:p>
    <w:sectPr w:rsidR="00B554F7" w:rsidRPr="00B554F7" w:rsidSect="000C3403">
      <w:headerReference w:type="default" r:id="rId13"/>
      <w:footerReference w:type="default" r:id="rId14"/>
      <w:pgSz w:w="11906" w:h="16838"/>
      <w:pgMar w:top="1875" w:right="1417" w:bottom="1417" w:left="1417" w:header="708" w:footer="708"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D793" w14:textId="77777777" w:rsidR="000E709E" w:rsidRDefault="000E709E" w:rsidP="007C54F3">
      <w:r>
        <w:separator/>
      </w:r>
    </w:p>
  </w:endnote>
  <w:endnote w:type="continuationSeparator" w:id="0">
    <w:p w14:paraId="42C60E00" w14:textId="77777777" w:rsidR="000E709E" w:rsidRDefault="000E709E" w:rsidP="007C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entury Gothic"/>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10269083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FBFB14A" w14:textId="1E2EF4F4" w:rsidR="001079F6" w:rsidRPr="003C76BC" w:rsidRDefault="003C76BC" w:rsidP="001079F6">
            <w:pPr>
              <w:pStyle w:val="Footer"/>
              <w:rPr>
                <w:rFonts w:ascii="Arial" w:hAnsi="Arial" w:cs="Arial"/>
                <w:sz w:val="20"/>
                <w:szCs w:val="20"/>
                <w:lang w:val="en-US"/>
              </w:rPr>
            </w:pPr>
            <w:r w:rsidRPr="003C76BC">
              <w:rPr>
                <w:rFonts w:ascii="Arial" w:hAnsi="Arial" w:cs="Arial"/>
                <w:sz w:val="20"/>
                <w:szCs w:val="20"/>
                <w:lang w:val="en-US"/>
              </w:rPr>
              <w:t>ZOA - Request for quotation/bid</w:t>
            </w:r>
            <w:r w:rsidR="002F4A49">
              <w:rPr>
                <w:rFonts w:ascii="Arial" w:hAnsi="Arial" w:cs="Arial"/>
                <w:sz w:val="20"/>
                <w:szCs w:val="20"/>
                <w:lang w:val="en-US"/>
              </w:rPr>
              <w:t xml:space="preserve"> (Jute Sacks- </w:t>
            </w:r>
            <w:proofErr w:type="spellStart"/>
            <w:r w:rsidR="002F4A49">
              <w:rPr>
                <w:rFonts w:ascii="Arial" w:hAnsi="Arial" w:cs="Arial"/>
                <w:sz w:val="20"/>
                <w:szCs w:val="20"/>
                <w:lang w:val="en-US"/>
              </w:rPr>
              <w:t>Gadaref</w:t>
            </w:r>
            <w:proofErr w:type="spellEnd"/>
            <w:r>
              <w:rPr>
                <w:rFonts w:ascii="Arial" w:hAnsi="Arial" w:cs="Arial"/>
                <w:sz w:val="20"/>
                <w:szCs w:val="20"/>
                <w:lang w:val="en-US"/>
              </w:rPr>
              <w:t>)</w:t>
            </w:r>
            <w:r w:rsidR="001079F6" w:rsidRPr="003C76BC">
              <w:rPr>
                <w:rFonts w:ascii="Arial" w:hAnsi="Arial" w:cs="Arial"/>
                <w:sz w:val="20"/>
                <w:szCs w:val="20"/>
                <w:lang w:val="en-US"/>
              </w:rPr>
              <w:tab/>
            </w:r>
            <w:r w:rsidR="001079F6" w:rsidRPr="003C76BC">
              <w:rPr>
                <w:rFonts w:ascii="Arial" w:hAnsi="Arial" w:cs="Arial"/>
                <w:sz w:val="20"/>
                <w:szCs w:val="20"/>
                <w:lang w:val="en-US"/>
              </w:rPr>
              <w:tab/>
              <w:t xml:space="preserve">Page </w:t>
            </w:r>
            <w:r w:rsidR="001079F6" w:rsidRPr="003C76BC">
              <w:rPr>
                <w:rFonts w:ascii="Arial" w:hAnsi="Arial" w:cs="Arial"/>
                <w:b/>
                <w:bCs/>
                <w:sz w:val="20"/>
                <w:szCs w:val="20"/>
              </w:rPr>
              <w:fldChar w:fldCharType="begin"/>
            </w:r>
            <w:r w:rsidR="001079F6" w:rsidRPr="003C76BC">
              <w:rPr>
                <w:rFonts w:ascii="Arial" w:hAnsi="Arial" w:cs="Arial"/>
                <w:b/>
                <w:bCs/>
                <w:sz w:val="20"/>
                <w:szCs w:val="20"/>
                <w:lang w:val="en-US"/>
              </w:rPr>
              <w:instrText xml:space="preserve"> PAGE </w:instrText>
            </w:r>
            <w:r w:rsidR="001079F6" w:rsidRPr="003C76BC">
              <w:rPr>
                <w:rFonts w:ascii="Arial" w:hAnsi="Arial" w:cs="Arial"/>
                <w:b/>
                <w:bCs/>
                <w:sz w:val="20"/>
                <w:szCs w:val="20"/>
              </w:rPr>
              <w:fldChar w:fldCharType="separate"/>
            </w:r>
            <w:r w:rsidR="00D75647">
              <w:rPr>
                <w:rFonts w:ascii="Arial" w:hAnsi="Arial" w:cs="Arial"/>
                <w:b/>
                <w:bCs/>
                <w:noProof/>
                <w:sz w:val="20"/>
                <w:szCs w:val="20"/>
                <w:lang w:val="en-US"/>
              </w:rPr>
              <w:t>2</w:t>
            </w:r>
            <w:r w:rsidR="001079F6" w:rsidRPr="003C76BC">
              <w:rPr>
                <w:rFonts w:ascii="Arial" w:hAnsi="Arial" w:cs="Arial"/>
                <w:b/>
                <w:bCs/>
                <w:sz w:val="20"/>
                <w:szCs w:val="20"/>
              </w:rPr>
              <w:fldChar w:fldCharType="end"/>
            </w:r>
            <w:r w:rsidR="001079F6" w:rsidRPr="003C76BC">
              <w:rPr>
                <w:rFonts w:ascii="Arial" w:hAnsi="Arial" w:cs="Arial"/>
                <w:sz w:val="20"/>
                <w:szCs w:val="20"/>
                <w:lang w:val="en-US"/>
              </w:rPr>
              <w:t xml:space="preserve"> of </w:t>
            </w:r>
            <w:r w:rsidR="001079F6" w:rsidRPr="003C76BC">
              <w:rPr>
                <w:rFonts w:ascii="Arial" w:hAnsi="Arial" w:cs="Arial"/>
                <w:b/>
                <w:bCs/>
                <w:sz w:val="20"/>
                <w:szCs w:val="20"/>
              </w:rPr>
              <w:fldChar w:fldCharType="begin"/>
            </w:r>
            <w:r w:rsidR="001079F6" w:rsidRPr="003C76BC">
              <w:rPr>
                <w:rFonts w:ascii="Arial" w:hAnsi="Arial" w:cs="Arial"/>
                <w:b/>
                <w:bCs/>
                <w:sz w:val="20"/>
                <w:szCs w:val="20"/>
                <w:lang w:val="en-US"/>
              </w:rPr>
              <w:instrText xml:space="preserve"> NUMPAGES  </w:instrText>
            </w:r>
            <w:r w:rsidR="001079F6" w:rsidRPr="003C76BC">
              <w:rPr>
                <w:rFonts w:ascii="Arial" w:hAnsi="Arial" w:cs="Arial"/>
                <w:b/>
                <w:bCs/>
                <w:sz w:val="20"/>
                <w:szCs w:val="20"/>
              </w:rPr>
              <w:fldChar w:fldCharType="separate"/>
            </w:r>
            <w:r w:rsidR="00D75647">
              <w:rPr>
                <w:rFonts w:ascii="Arial" w:hAnsi="Arial" w:cs="Arial"/>
                <w:b/>
                <w:bCs/>
                <w:noProof/>
                <w:sz w:val="20"/>
                <w:szCs w:val="20"/>
                <w:lang w:val="en-US"/>
              </w:rPr>
              <w:t>2</w:t>
            </w:r>
            <w:r w:rsidR="001079F6" w:rsidRPr="003C76BC">
              <w:rPr>
                <w:rFonts w:ascii="Arial" w:hAnsi="Arial" w:cs="Arial"/>
                <w:b/>
                <w:bCs/>
                <w:sz w:val="20"/>
                <w:szCs w:val="20"/>
              </w:rPr>
              <w:fldChar w:fldCharType="end"/>
            </w:r>
          </w:p>
        </w:sdtContent>
      </w:sdt>
    </w:sdtContent>
  </w:sdt>
  <w:p w14:paraId="080155C7" w14:textId="77777777" w:rsidR="003F206B" w:rsidRPr="003C76BC" w:rsidRDefault="003F206B">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4B66" w14:textId="77777777" w:rsidR="000E709E" w:rsidRDefault="000E709E" w:rsidP="007C54F3">
      <w:r>
        <w:separator/>
      </w:r>
    </w:p>
  </w:footnote>
  <w:footnote w:type="continuationSeparator" w:id="0">
    <w:p w14:paraId="27D4AD93" w14:textId="77777777" w:rsidR="000E709E" w:rsidRDefault="000E709E" w:rsidP="007C54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F5F2" w14:textId="182783EF" w:rsidR="007C54F3" w:rsidRDefault="000C3403" w:rsidP="000C3403">
    <w:pPr>
      <w:tabs>
        <w:tab w:val="right" w:pos="9072"/>
      </w:tabs>
      <w:autoSpaceDE w:val="0"/>
      <w:autoSpaceDN w:val="0"/>
      <w:adjustRightInd w:val="0"/>
      <w:jc w:val="center"/>
      <w:rPr>
        <w:rFonts w:ascii="Arial" w:hAnsi="Arial" w:cs="Arial"/>
        <w:b/>
        <w:bCs/>
        <w:color w:val="000000"/>
        <w:sz w:val="32"/>
        <w:szCs w:val="32"/>
        <w:lang w:val="en-GB"/>
      </w:rPr>
    </w:pPr>
    <w:r>
      <w:rPr>
        <w:noProof/>
        <w:lang w:val="en-US" w:eastAsia="en-US"/>
      </w:rPr>
      <w:drawing>
        <wp:anchor distT="0" distB="0" distL="114300" distR="114300" simplePos="0" relativeHeight="251661312" behindDoc="0" locked="0" layoutInCell="1" allowOverlap="1" wp14:anchorId="069D8872" wp14:editId="5DF9D23C">
          <wp:simplePos x="0" y="0"/>
          <wp:positionH relativeFrom="margin">
            <wp:posOffset>-438150</wp:posOffset>
          </wp:positionH>
          <wp:positionV relativeFrom="paragraph">
            <wp:posOffset>-78105</wp:posOffset>
          </wp:positionV>
          <wp:extent cx="1280160" cy="601980"/>
          <wp:effectExtent l="0" t="0" r="0" b="7620"/>
          <wp:wrapNone/>
          <wp:docPr id="8" name="Picture 8" descr="A drawing of a 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fac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01980"/>
                  </a:xfrm>
                  <a:prstGeom prst="rect">
                    <a:avLst/>
                  </a:prstGeom>
                  <a:noFill/>
                  <a:ln>
                    <a:noFill/>
                  </a:ln>
                </pic:spPr>
              </pic:pic>
            </a:graphicData>
          </a:graphic>
        </wp:anchor>
      </w:drawing>
    </w:r>
    <w:r w:rsidR="003F206B">
      <w:rPr>
        <w:rFonts w:ascii="Arial" w:hAnsi="Arial" w:cs="Arial"/>
        <w:b/>
        <w:noProof/>
        <w:sz w:val="20"/>
        <w:lang w:val="en-US" w:eastAsia="en-US"/>
      </w:rPr>
      <mc:AlternateContent>
        <mc:Choice Requires="wps">
          <w:drawing>
            <wp:anchor distT="0" distB="0" distL="114300" distR="114300" simplePos="0" relativeHeight="251660288" behindDoc="0" locked="0" layoutInCell="1" allowOverlap="1" wp14:anchorId="64D0BA1C" wp14:editId="5122B5C0">
              <wp:simplePos x="0" y="0"/>
              <wp:positionH relativeFrom="column">
                <wp:posOffset>5339080</wp:posOffset>
              </wp:positionH>
              <wp:positionV relativeFrom="paragraph">
                <wp:posOffset>-220980</wp:posOffset>
              </wp:positionV>
              <wp:extent cx="571500" cy="533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 cy="533400"/>
                      </a:xfrm>
                      <a:prstGeom prst="rect">
                        <a:avLst/>
                      </a:prstGeom>
                      <a:solidFill>
                        <a:schemeClr val="lt1"/>
                      </a:solidFill>
                      <a:ln w="6350">
                        <a:noFill/>
                      </a:ln>
                    </wps:spPr>
                    <wps:txbx>
                      <w:txbxContent>
                        <w:p w14:paraId="5A0B91D7" w14:textId="77777777" w:rsidR="003F206B" w:rsidRPr="00875769" w:rsidRDefault="003F206B" w:rsidP="003F206B">
                          <w:pPr>
                            <w:jc w:val="center"/>
                            <w:rPr>
                              <w:rFonts w:asciiTheme="minorHAnsi" w:hAnsiTheme="minorHAnsi" w:cstheme="minorHAnsi"/>
                              <w:b/>
                              <w:color w:val="BFBFBF" w:themeColor="background1" w:themeShade="B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D0BA1C" id="_x0000_t202" coordsize="21600,21600" o:spt="202" path="m,l,21600r21600,l21600,xe">
              <v:stroke joinstyle="miter"/>
              <v:path gradientshapeok="t" o:connecttype="rect"/>
            </v:shapetype>
            <v:shape id="Text Box 1" o:spid="_x0000_s1028" type="#_x0000_t202" style="position:absolute;left:0;text-align:left;margin-left:420.4pt;margin-top:-17.4pt;width:4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LePgIAAHgEAAAOAAAAZHJzL2Uyb0RvYy54bWysVE1v2zAMvQ/YfxB0X53PtgviFFmKDgOK&#10;tkAz9KzIcmJAFjVJiZ39+j3JTtp1Ow27KBRJP/HxkZnftLVmB+V8RSbnw4sBZ8pIKiqzzfn39d2n&#10;a858EKYQmozK+VF5frP4+GHe2Jka0Y50oRwDiPGzxuZ8F4KdZZmXO1ULf0FWGQRLcrUIuLptVjjR&#10;AL3W2WgwuMwacoV1JJX38N52Qb5I+GWpZHgsS68C0zlHbSGdLp2beGaLuZhtnbC7SvZliH+oohaV&#10;waNnqFsRBNu76g+oupKOPJXhQlKdUVlWUiUOYDMcvGPzvBNWJS5ojrfnNvn/BysfDk+OVQW048yI&#10;GhKtVRvYF2rZMHansX6GpGeLtNDCHTN7v4czkm5LV8df0GGIo8/Hc28jmIRzejWcDhCRCE3H4wls&#10;oGSvH1vnw1dFNYtGzh2kSx0Vh3sfutRTSnzLk66Ku0rrdInjolbasYOA0DqkEgH+W5Y2rMn55Xg6&#10;SMCG4ucdsjaoJVLtKEUrtJu257mh4gj6jrrx8VbeVSjyXvjwJBzmBbywA+ERR6kJj1BvcbYj9/Nv&#10;/pgPGRHlrMH85dz/2AunONPfDAT+PJxM4sCmy2R6NcLFvY1s3kbMvl4RmENEVJfMmB/0ySwd1S9Y&#10;lWV8FSFhJN7OeTiZq9BtBVZNquUyJWFErQj35tnKCB07HSVYty/C2V6nAIEf6DSpYvZOri43fmlo&#10;uQ9UVknL2OCuq33fMd5pGvpVjPvz9p6yXv8wFr8AAAD//wMAUEsDBBQABgAIAAAAIQCSGxoL4QAA&#10;AAoBAAAPAAAAZHJzL2Rvd25yZXYueG1sTI9BT8MwDIXvSPyHyEhc0JaylrGVphNCwCRurAPELWtM&#10;W9E4VZO15d/jneBmPz+99znbTLYVA/a+caTgeh6BQCqdaahSsC+eZisQPmgyunWECn7QwyY/P8t0&#10;atxIrzjsQiU4hHyqFdQhdKmUvqzRaj93HRLfvlxvdeC1r6Tp9cjhtpWLKFpKqxvihlp3+FBj+b07&#10;WgWfV9XHi5+e38b4Ju4et0Nx+24KpS4vpvs7EAGn8GeGEz6jQ85MB3ck40WrYJVEjB4UzOKEB3as&#10;45NyUJCsFyDzTP5/If8FAAD//wMAUEsBAi0AFAAGAAgAAAAhALaDOJL+AAAA4QEAABMAAAAAAAAA&#10;AAAAAAAAAAAAAFtDb250ZW50X1R5cGVzXS54bWxQSwECLQAUAAYACAAAACEAOP0h/9YAAACUAQAA&#10;CwAAAAAAAAAAAAAAAAAvAQAAX3JlbHMvLnJlbHNQSwECLQAUAAYACAAAACEAU8yi3j4CAAB4BAAA&#10;DgAAAAAAAAAAAAAAAAAuAgAAZHJzL2Uyb0RvYy54bWxQSwECLQAUAAYACAAAACEAkhsaC+EAAAAK&#10;AQAADwAAAAAAAAAAAAAAAACYBAAAZHJzL2Rvd25yZXYueG1sUEsFBgAAAAAEAAQA8wAAAKYFAAAA&#10;AA==&#10;" fillcolor="white [3201]" stroked="f" strokeweight=".5pt">
              <v:textbox>
                <w:txbxContent>
                  <w:p w14:paraId="5A0B91D7" w14:textId="77777777" w:rsidR="003F206B" w:rsidRPr="00875769" w:rsidRDefault="003F206B" w:rsidP="003F206B">
                    <w:pPr>
                      <w:jc w:val="center"/>
                      <w:rPr>
                        <w:rFonts w:asciiTheme="minorHAnsi" w:hAnsiTheme="minorHAnsi" w:cstheme="minorHAnsi"/>
                        <w:b/>
                        <w:color w:val="BFBFBF" w:themeColor="background1" w:themeShade="BF"/>
                        <w:sz w:val="36"/>
                        <w:szCs w:val="36"/>
                      </w:rPr>
                    </w:pPr>
                  </w:p>
                </w:txbxContent>
              </v:textbox>
            </v:shape>
          </w:pict>
        </mc:Fallback>
      </mc:AlternateContent>
    </w:r>
    <w:r w:rsidR="007C54F3" w:rsidRPr="003F206B">
      <w:rPr>
        <w:rFonts w:ascii="Arial" w:hAnsi="Arial" w:cs="Arial"/>
        <w:b/>
        <w:bCs/>
        <w:color w:val="000000"/>
        <w:sz w:val="32"/>
        <w:szCs w:val="32"/>
        <w:lang w:val="en-GB"/>
      </w:rPr>
      <w:t>REQUEST FOR QUOTATION (RFQ)</w:t>
    </w:r>
    <w:r w:rsidR="00E25850">
      <w:rPr>
        <w:rFonts w:ascii="Arial" w:hAnsi="Arial" w:cs="Arial"/>
        <w:b/>
        <w:bCs/>
        <w:color w:val="000000"/>
        <w:sz w:val="32"/>
        <w:szCs w:val="32"/>
        <w:lang w:val="en-GB"/>
      </w:rPr>
      <w:t xml:space="preserve"> </w:t>
    </w:r>
  </w:p>
  <w:p w14:paraId="3EFD2A36" w14:textId="759A8E41" w:rsidR="00E25850" w:rsidRDefault="00E25850" w:rsidP="000C3403">
    <w:pPr>
      <w:tabs>
        <w:tab w:val="right" w:pos="9072"/>
      </w:tabs>
      <w:autoSpaceDE w:val="0"/>
      <w:autoSpaceDN w:val="0"/>
      <w:adjustRightInd w:val="0"/>
      <w:jc w:val="center"/>
      <w:rPr>
        <w:rFonts w:ascii="Arial" w:hAnsi="Arial" w:cs="Arial"/>
        <w:b/>
        <w:bCs/>
        <w:color w:val="000000"/>
        <w:sz w:val="32"/>
        <w:szCs w:val="32"/>
        <w:lang w:val="en-GB"/>
      </w:rPr>
    </w:pPr>
    <w:r w:rsidRPr="00E25850">
      <w:rPr>
        <w:rFonts w:ascii="Arial" w:hAnsi="Arial" w:cs="Arial"/>
        <w:b/>
        <w:bCs/>
        <w:color w:val="000000"/>
        <w:sz w:val="32"/>
        <w:szCs w:val="32"/>
        <w:lang w:val="en-GB"/>
      </w:rPr>
      <w:t>RFQ/GAD/30/08/2023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41F5"/>
    <w:multiLevelType w:val="hybridMultilevel"/>
    <w:tmpl w:val="C7243E66"/>
    <w:lvl w:ilvl="0" w:tplc="0413000F">
      <w:start w:val="1"/>
      <w:numFmt w:val="decimal"/>
      <w:lvlText w:val="%1."/>
      <w:lvlJc w:val="left"/>
      <w:pPr>
        <w:tabs>
          <w:tab w:val="num" w:pos="360"/>
        </w:tabs>
        <w:ind w:left="360" w:hanging="360"/>
      </w:pPr>
    </w:lvl>
    <w:lvl w:ilvl="1" w:tplc="6006362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DAB5CA1"/>
    <w:multiLevelType w:val="hybridMultilevel"/>
    <w:tmpl w:val="F594ED22"/>
    <w:lvl w:ilvl="0" w:tplc="AC829FE8">
      <w:start w:val="1"/>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46824"/>
    <w:multiLevelType w:val="hybridMultilevel"/>
    <w:tmpl w:val="D8B08E1A"/>
    <w:lvl w:ilvl="0" w:tplc="FD0EBD7C">
      <w:start w:val="1"/>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B4510"/>
    <w:multiLevelType w:val="hybridMultilevel"/>
    <w:tmpl w:val="F67A30CC"/>
    <w:lvl w:ilvl="0" w:tplc="D25A6CE2">
      <w:start w:val="1"/>
      <w:numFmt w:val="lowerLetter"/>
      <w:lvlText w:val="%1)"/>
      <w:lvlJc w:val="left"/>
      <w:pPr>
        <w:tabs>
          <w:tab w:val="num" w:pos="360"/>
        </w:tabs>
        <w:ind w:left="360" w:hanging="360"/>
      </w:pPr>
      <w:rPr>
        <w:rFonts w:hint="default"/>
      </w:rPr>
    </w:lvl>
    <w:lvl w:ilvl="1" w:tplc="0413000F">
      <w:start w:val="1"/>
      <w:numFmt w:val="decimal"/>
      <w:lvlText w:val="%2."/>
      <w:lvlJc w:val="left"/>
      <w:pPr>
        <w:tabs>
          <w:tab w:val="num" w:pos="1440"/>
        </w:tabs>
        <w:ind w:left="1440" w:hanging="360"/>
      </w:pPr>
    </w:lvl>
    <w:lvl w:ilvl="2" w:tplc="858AA836">
      <w:start w:val="1"/>
      <w:numFmt w:val="lowerLetter"/>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F3"/>
    <w:rsid w:val="00007242"/>
    <w:rsid w:val="0006429D"/>
    <w:rsid w:val="000C3403"/>
    <w:rsid w:val="000E709E"/>
    <w:rsid w:val="001079F6"/>
    <w:rsid w:val="00190C18"/>
    <w:rsid w:val="002F4A49"/>
    <w:rsid w:val="003A5888"/>
    <w:rsid w:val="003C76BC"/>
    <w:rsid w:val="003F206B"/>
    <w:rsid w:val="004A2038"/>
    <w:rsid w:val="004C3F01"/>
    <w:rsid w:val="005269A5"/>
    <w:rsid w:val="00536779"/>
    <w:rsid w:val="00537B97"/>
    <w:rsid w:val="005A4734"/>
    <w:rsid w:val="007279BE"/>
    <w:rsid w:val="00794389"/>
    <w:rsid w:val="007B460C"/>
    <w:rsid w:val="007C54F3"/>
    <w:rsid w:val="00837517"/>
    <w:rsid w:val="00844256"/>
    <w:rsid w:val="00860299"/>
    <w:rsid w:val="00874547"/>
    <w:rsid w:val="00875769"/>
    <w:rsid w:val="00920093"/>
    <w:rsid w:val="009C78EE"/>
    <w:rsid w:val="00A84529"/>
    <w:rsid w:val="00AE2498"/>
    <w:rsid w:val="00B1658C"/>
    <w:rsid w:val="00B554F7"/>
    <w:rsid w:val="00BC77B3"/>
    <w:rsid w:val="00C8287C"/>
    <w:rsid w:val="00D54CAD"/>
    <w:rsid w:val="00D75647"/>
    <w:rsid w:val="00D84493"/>
    <w:rsid w:val="00E25850"/>
    <w:rsid w:val="00E659DE"/>
    <w:rsid w:val="00EF7C16"/>
    <w:rsid w:val="00F00F01"/>
    <w:rsid w:val="00F229DB"/>
    <w:rsid w:val="00FD7F9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45EAE"/>
  <w15:docId w15:val="{426D7973-E518-44D5-B6C1-F5E8A9D4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F3"/>
    <w:pPr>
      <w:spacing w:after="0" w:line="240" w:lineRule="auto"/>
    </w:pPr>
    <w:rPr>
      <w:rFonts w:ascii="Frutiger 55 Roman" w:eastAsia="Times New Roman" w:hAnsi="Frutiger 55 Roman" w:cs="Times New Roman"/>
      <w:sz w:val="24"/>
      <w:szCs w:val="24"/>
      <w:lang w:eastAsia="nl-NL"/>
    </w:rPr>
  </w:style>
  <w:style w:type="paragraph" w:styleId="Heading4">
    <w:name w:val="heading 4"/>
    <w:basedOn w:val="Normal"/>
    <w:next w:val="Normal"/>
    <w:link w:val="Heading4Char"/>
    <w:qFormat/>
    <w:rsid w:val="007C54F3"/>
    <w:pPr>
      <w:keepNext/>
      <w:autoSpaceDE w:val="0"/>
      <w:autoSpaceDN w:val="0"/>
      <w:adjustRightInd w:val="0"/>
      <w:outlineLvl w:val="3"/>
    </w:pPr>
    <w:rPr>
      <w:rFonts w:ascii="Arial" w:hAnsi="Arial" w:cs="Arial"/>
      <w:b/>
      <w:bCs/>
      <w:i/>
      <w:iCs/>
      <w:color w:val="000000"/>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C54F3"/>
    <w:rPr>
      <w:rFonts w:eastAsia="Times New Roman" w:cs="Arial"/>
      <w:b/>
      <w:bCs/>
      <w:i/>
      <w:iCs/>
      <w:color w:val="000000"/>
      <w:sz w:val="24"/>
      <w:szCs w:val="23"/>
      <w:lang w:val="en-GB" w:eastAsia="nl-NL"/>
    </w:rPr>
  </w:style>
  <w:style w:type="paragraph" w:styleId="BodyText">
    <w:name w:val="Body Text"/>
    <w:basedOn w:val="Normal"/>
    <w:link w:val="BodyTextChar"/>
    <w:rsid w:val="007C54F3"/>
    <w:pPr>
      <w:autoSpaceDE w:val="0"/>
      <w:autoSpaceDN w:val="0"/>
      <w:adjustRightInd w:val="0"/>
    </w:pPr>
    <w:rPr>
      <w:rFonts w:ascii="Arial" w:hAnsi="Arial" w:cs="Arial"/>
      <w:color w:val="000000"/>
      <w:szCs w:val="23"/>
      <w:lang w:val="en-GB"/>
    </w:rPr>
  </w:style>
  <w:style w:type="character" w:customStyle="1" w:styleId="BodyTextChar">
    <w:name w:val="Body Text Char"/>
    <w:basedOn w:val="DefaultParagraphFont"/>
    <w:link w:val="BodyText"/>
    <w:rsid w:val="007C54F3"/>
    <w:rPr>
      <w:rFonts w:eastAsia="Times New Roman" w:cs="Arial"/>
      <w:color w:val="000000"/>
      <w:sz w:val="24"/>
      <w:szCs w:val="23"/>
      <w:lang w:val="en-GB" w:eastAsia="nl-NL"/>
    </w:rPr>
  </w:style>
  <w:style w:type="paragraph" w:styleId="Header">
    <w:name w:val="header"/>
    <w:basedOn w:val="Normal"/>
    <w:link w:val="HeaderChar"/>
    <w:uiPriority w:val="99"/>
    <w:unhideWhenUsed/>
    <w:rsid w:val="007C54F3"/>
    <w:pPr>
      <w:tabs>
        <w:tab w:val="center" w:pos="4536"/>
        <w:tab w:val="right" w:pos="9072"/>
      </w:tabs>
    </w:pPr>
  </w:style>
  <w:style w:type="character" w:customStyle="1" w:styleId="HeaderChar">
    <w:name w:val="Header Char"/>
    <w:basedOn w:val="DefaultParagraphFont"/>
    <w:link w:val="Header"/>
    <w:uiPriority w:val="99"/>
    <w:rsid w:val="007C54F3"/>
    <w:rPr>
      <w:rFonts w:ascii="Frutiger 55 Roman" w:eastAsia="Times New Roman" w:hAnsi="Frutiger 55 Roman" w:cs="Times New Roman"/>
      <w:sz w:val="24"/>
      <w:szCs w:val="24"/>
      <w:lang w:eastAsia="nl-NL"/>
    </w:rPr>
  </w:style>
  <w:style w:type="paragraph" w:styleId="Footer">
    <w:name w:val="footer"/>
    <w:basedOn w:val="Normal"/>
    <w:link w:val="FooterChar"/>
    <w:uiPriority w:val="99"/>
    <w:unhideWhenUsed/>
    <w:rsid w:val="007C54F3"/>
    <w:pPr>
      <w:tabs>
        <w:tab w:val="center" w:pos="4536"/>
        <w:tab w:val="right" w:pos="9072"/>
      </w:tabs>
    </w:pPr>
  </w:style>
  <w:style w:type="character" w:customStyle="1" w:styleId="FooterChar">
    <w:name w:val="Footer Char"/>
    <w:basedOn w:val="DefaultParagraphFont"/>
    <w:link w:val="Footer"/>
    <w:uiPriority w:val="99"/>
    <w:rsid w:val="007C54F3"/>
    <w:rPr>
      <w:rFonts w:ascii="Frutiger 55 Roman" w:eastAsia="Times New Roman" w:hAnsi="Frutiger 55 Roman" w:cs="Times New Roman"/>
      <w:sz w:val="24"/>
      <w:szCs w:val="24"/>
      <w:lang w:eastAsia="nl-NL"/>
    </w:rPr>
  </w:style>
  <w:style w:type="character" w:styleId="PlaceholderText">
    <w:name w:val="Placeholder Text"/>
    <w:basedOn w:val="DefaultParagraphFont"/>
    <w:uiPriority w:val="99"/>
    <w:semiHidden/>
    <w:rsid w:val="001079F6"/>
    <w:rPr>
      <w:color w:val="808080"/>
    </w:rPr>
  </w:style>
  <w:style w:type="paragraph" w:styleId="BalloonText">
    <w:name w:val="Balloon Text"/>
    <w:basedOn w:val="Normal"/>
    <w:link w:val="BalloonTextChar"/>
    <w:uiPriority w:val="99"/>
    <w:semiHidden/>
    <w:unhideWhenUsed/>
    <w:rsid w:val="0053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97"/>
    <w:rPr>
      <w:rFonts w:ascii="Segoe UI" w:eastAsia="Times New Roman" w:hAnsi="Segoe UI" w:cs="Segoe UI"/>
      <w:sz w:val="18"/>
      <w:szCs w:val="18"/>
      <w:lang w:eastAsia="nl-NL"/>
    </w:rPr>
  </w:style>
  <w:style w:type="paragraph" w:styleId="ListParagraph">
    <w:name w:val="List Paragraph"/>
    <w:basedOn w:val="Normal"/>
    <w:uiPriority w:val="34"/>
    <w:qFormat/>
    <w:rsid w:val="000C3403"/>
    <w:pPr>
      <w:ind w:left="720"/>
    </w:pPr>
    <w:rPr>
      <w:rFonts w:ascii="Times New Roman" w:hAnsi="Times New Roman"/>
      <w:lang w:val="en-US" w:eastAsia="en-US"/>
    </w:rPr>
  </w:style>
  <w:style w:type="character" w:styleId="Hyperlink">
    <w:name w:val="Hyperlink"/>
    <w:basedOn w:val="DefaultParagraphFont"/>
    <w:uiPriority w:val="99"/>
    <w:unhideWhenUsed/>
    <w:rsid w:val="00190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ubaker.abdelgader@zoa.n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dul.ibrahim@zoa.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C29D2F4-3AF3-4F04-92DC-53047E08E81D}"/>
      </w:docPartPr>
      <w:docPartBody>
        <w:p w:rsidR="00445E74" w:rsidRDefault="0028214D">
          <w:r w:rsidRPr="00F807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entury Gothic"/>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4D"/>
    <w:rsid w:val="0028214D"/>
    <w:rsid w:val="00445E74"/>
    <w:rsid w:val="007312A3"/>
    <w:rsid w:val="009D77F1"/>
    <w:rsid w:val="00A43B0F"/>
    <w:rsid w:val="00B015AC"/>
    <w:rsid w:val="00CB7533"/>
    <w:rsid w:val="00F0704E"/>
    <w:rsid w:val="00F57D1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46D88FA05B4F6483A278E779A93949">
    <w:name w:val="C946D88FA05B4F6483A278E779A93949"/>
    <w:rsid w:val="0028214D"/>
  </w:style>
  <w:style w:type="character" w:styleId="PlaceholderText">
    <w:name w:val="Placeholder Text"/>
    <w:basedOn w:val="DefaultParagraphFont"/>
    <w:uiPriority w:val="99"/>
    <w:semiHidden/>
    <w:rsid w:val="002821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ion_x0020_frequency xmlns="54a423e1-141b-49fa-8652-0a75dd580075">Every 3 years</Validation_x0020_frequency>
    <Status xmlns="54a423e1-141b-49fa-8652-0a75dd580075">Up to Date</Status>
    <i9f2da93fcc74e869d070fd34a0597c4 xmlns="cc622960-0269-4344-b231-963b4ac535f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e9f51ae8-975a-4f33-8d2d-babc23901513</TermId>
        </TermInfo>
      </Terms>
    </i9f2da93fcc74e869d070fd34a0597c4>
    <LastValidationDate xmlns="54a423e1-141b-49fa-8652-0a75dd580075">2021-05-17T22:00:00+00:00</LastValidationDate>
    <TaxCatchAll xmlns="cc622960-0269-4344-b231-963b4ac535f1">
      <Value>1117</Value>
      <Value>1066</Value>
      <Value>1116</Value>
      <Value>1115</Value>
      <Value>1114</Value>
      <Value>595</Value>
    </TaxCatchAll>
    <cc92bdb0fa944447acf309642a11bf0d xmlns="cc622960-0269-4344-b231-963b4ac535f1">
      <Terms xmlns="http://schemas.microsoft.com/office/infopath/2007/PartnerControls">
        <TermInfo xmlns="http://schemas.microsoft.com/office/infopath/2007/PartnerControls">
          <TermName xmlns="http://schemas.microsoft.com/office/infopath/2007/PartnerControls">Bicycle procurement</TermName>
          <TermId xmlns="http://schemas.microsoft.com/office/infopath/2007/PartnerControls">2781f67a-ea0d-4799-958d-cd786fb67fd6</TermId>
        </TermInfo>
        <TermInfo xmlns="http://schemas.microsoft.com/office/infopath/2007/PartnerControls">
          <TermName xmlns="http://schemas.microsoft.com/office/infopath/2007/PartnerControls">#Bid tender</TermName>
          <TermId xmlns="http://schemas.microsoft.com/office/infopath/2007/PartnerControls">22fed0c4-6caa-42e1-87ad-645b979e05d1</TermId>
        </TermInfo>
        <TermInfo xmlns="http://schemas.microsoft.com/office/infopath/2007/PartnerControls">
          <TermName xmlns="http://schemas.microsoft.com/office/infopath/2007/PartnerControls">#Tender</TermName>
          <TermId xmlns="http://schemas.microsoft.com/office/infopath/2007/PartnerControls">3c2b7564-9c40-4e28-9337-cc62038d21dc</TermId>
        </TermInfo>
        <TermInfo xmlns="http://schemas.microsoft.com/office/infopath/2007/PartnerControls">
          <TermName xmlns="http://schemas.microsoft.com/office/infopath/2007/PartnerControls">#Request for quotation</TermName>
          <TermId xmlns="http://schemas.microsoft.com/office/infopath/2007/PartnerControls">038b6c6d-b5c7-4209-86af-7b8ac8bac821</TermId>
        </TermInfo>
        <TermInfo xmlns="http://schemas.microsoft.com/office/infopath/2007/PartnerControls">
          <TermName xmlns="http://schemas.microsoft.com/office/infopath/2007/PartnerControls">#Negotiated procedure</TermName>
          <TermId xmlns="http://schemas.microsoft.com/office/infopath/2007/PartnerControls">a4d0e198-a139-4d9a-9467-bb35427aee9a</TermId>
        </TermInfo>
      </Terms>
    </cc92bdb0fa944447acf309642a11bf0d>
    <NGOOnlineDocumentOwner xmlns="cc622960-0269-4344-b231-963b4ac535f1">Marinke Barelds - ZOA Netherlands|671</NGOOnlineDocumentOwner>
    <Approvaldate xmlns="54a423e1-141b-49fa-8652-0a75dd580075">2021-05-17T22:00:00+00:00</Approvaldate>
    <aqvy xmlns="54a423e1-141b-49fa-8652-0a75dd580075">
      <UserInfo>
        <DisplayName>Marinke Barelds - ZOA Netherlands</DisplayName>
        <AccountId>1179</AccountId>
        <AccountType/>
      </UserInfo>
    </aqvy>
    <NGOOnlineShowInNewFromTemplate xmlns="cc622960-0269-4344-b231-963b4ac535f1">true</NGOOnlineShowInNewFromTemplate>
    <Department xmlns="54a423e1-141b-49fa-8652-0a75dd580075">Finance &amp; IT</Department>
    <_Flow_SignoffStatus xmlns="54a423e1-141b-49fa-8652-0a75dd580075" xsi:nil="true"/>
    <Warningsent xmlns="54a423e1-141b-49fa-8652-0a75dd580075" xsi:nil="true"/>
    <p75d8c1866154d169f9787e2f8ad3758 xmlns="cc622960-0269-4344-b231-963b4ac535f1">
      <Terms xmlns="http://schemas.microsoft.com/office/infopath/2007/PartnerControls"/>
    </p75d8c1866154d169f9787e2f8ad3758>
    <PagQualityLibrary xmlns="54a423e1-141b-49fa-8652-0a75dd580075">
      <Value>Procurement Guidance and Tools</Value>
    </PagQualityLibrary>
    <NGOOnlineSortOrder xmlns="cc622960-0269-4344-b231-963b4ac535f1" xsi:nil="true"/>
    <lcf76f155ced4ddcb4097134ff3c332f xmlns="54a423e1-141b-49fa-8652-0a75dd58007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GOOnlineGuidanceTemplate" ma:contentTypeID="0x010100B55474DA9735C494339AB5204D2F6D36007B556FFEF79D9F47970941356653B277" ma:contentTypeVersion="38" ma:contentTypeDescription="Create a new document." ma:contentTypeScope="" ma:versionID="99a8dc74d0ad9a3f42b8cc368c5b6bfe">
  <xsd:schema xmlns:xsd="http://www.w3.org/2001/XMLSchema" xmlns:xs="http://www.w3.org/2001/XMLSchema" xmlns:p="http://schemas.microsoft.com/office/2006/metadata/properties" xmlns:ns1="http://schemas.microsoft.com/sharepoint/v3" xmlns:ns2="cc622960-0269-4344-b231-963b4ac535f1" xmlns:ns3="54a423e1-141b-49fa-8652-0a75dd580075" targetNamespace="http://schemas.microsoft.com/office/2006/metadata/properties" ma:root="true" ma:fieldsID="e2fdb0942af8cdb1d0666bec64316929" ns1:_="" ns2:_="" ns3:_="">
    <xsd:import namespace="http://schemas.microsoft.com/sharepoint/v3"/>
    <xsd:import namespace="cc622960-0269-4344-b231-963b4ac535f1"/>
    <xsd:import namespace="54a423e1-141b-49fa-8652-0a75dd580075"/>
    <xsd:element name="properties">
      <xsd:complexType>
        <xsd:sequence>
          <xsd:element name="documentManagement">
            <xsd:complexType>
              <xsd:all>
                <xsd:element ref="ns2:p75d8c1866154d169f9787e2f8ad3758" minOccurs="0"/>
                <xsd:element ref="ns2:TaxCatchAll" minOccurs="0"/>
                <xsd:element ref="ns2:TaxCatchAllLabel" minOccurs="0"/>
                <xsd:element ref="ns2:NGOOnlineSortOrder" minOccurs="0"/>
                <xsd:element ref="ns2:NGOOnlineDocumentOwner" minOccurs="0"/>
                <xsd:element ref="ns2:NGOOnlineShowInNewFromTemplate" minOccurs="0"/>
                <xsd:element ref="ns2:i9f2da93fcc74e869d070fd34a0597c4" minOccurs="0"/>
                <xsd:element ref="ns2:cc92bdb0fa944447acf309642a11bf0d" minOccurs="0"/>
                <xsd:element ref="ns3:MediaServiceMetadata" minOccurs="0"/>
                <xsd:element ref="ns3:MediaServiceFastMetadata" minOccurs="0"/>
                <xsd:element ref="ns3:MediaServiceDateTake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Department" minOccurs="0"/>
                <xsd:element ref="ns3:Approvaldate" minOccurs="0"/>
                <xsd:element ref="ns3:LastValidationDate" minOccurs="0"/>
                <xsd:element ref="ns3:Validation_x0020_frequency" minOccurs="0"/>
                <xsd:element ref="ns3:Status" minOccurs="0"/>
                <xsd:element ref="ns3:_Flow_SignoffStatus" minOccurs="0"/>
                <xsd:element ref="ns3:Warningsent" minOccurs="0"/>
                <xsd:element ref="ns3:aqvy" minOccurs="0"/>
                <xsd:element ref="ns3:PagQualityLibrary" minOccurs="0"/>
                <xsd:element ref="ns3:lcf76f155ced4ddcb4097134ff3c332f" minOccurs="0"/>
                <xsd:element ref="ns3:MediaServiceSearchProperties"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3"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2960-0269-4344-b231-963b4ac535f1" elementFormDefault="qualified">
    <xsd:import namespace="http://schemas.microsoft.com/office/2006/documentManagement/types"/>
    <xsd:import namespace="http://schemas.microsoft.com/office/infopath/2007/PartnerControls"/>
    <xsd:element name="p75d8c1866154d169f9787e2f8ad3758" ma:index="8" nillable="true" ma:taxonomy="true" ma:internalName="p75d8c1866154d169f9787e2f8ad3758" ma:taxonomyFieldName="NGOOnlinePriorityGroup" ma:displayName="Priority group" ma:fieldId="{975d8c18-6615-4d16-9f97-87e2f8ad3758}" ma:sspId="beecc9f0-76e5-480f-8461-77bca5fbcde2" ma:termSetId="5c0d5e76-7f83-4c39-98ff-54c41f1ff37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d1acd2a-4fc2-41c6-84ae-0c4d208fa084}" ma:internalName="TaxCatchAll" ma:showField="CatchAllData" ma:web="cc622960-0269-4344-b231-963b4ac535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1acd2a-4fc2-41c6-84ae-0c4d208fa084}" ma:internalName="TaxCatchAllLabel" ma:readOnly="true" ma:showField="CatchAllDataLabel" ma:web="cc622960-0269-4344-b231-963b4ac535f1">
      <xsd:complexType>
        <xsd:complexContent>
          <xsd:extension base="dms:MultiChoiceLookup">
            <xsd:sequence>
              <xsd:element name="Value" type="dms:Lookup" maxOccurs="unbounded" minOccurs="0" nillable="true"/>
            </xsd:sequence>
          </xsd:extension>
        </xsd:complexContent>
      </xsd:complexType>
    </xsd:element>
    <xsd:element name="NGOOnlineSortOrder" ma:index="12" nillable="true" ma:displayName="Sort order" ma:hidden="true" ma:internalName="NGOOnlineSortOrder">
      <xsd:simpleType>
        <xsd:restriction base="dms:Number"/>
      </xsd:simpleType>
    </xsd:element>
    <xsd:element name="NGOOnlineDocumentOwner" ma:index="13" nillable="true" ma:displayName="Owner" ma:hidden="true" ma:internalName="NGOOnlineDocumentOwner">
      <xsd:simpleType>
        <xsd:restriction base="dms:Text"/>
      </xsd:simpleType>
    </xsd:element>
    <xsd:element name="NGOOnlineShowInNewFromTemplate" ma:index="14" nillable="true" ma:displayName="Show as template" ma:hidden="true" ma:internalName="NGOOnlineShowInNewFromTemplate">
      <xsd:simpleType>
        <xsd:restriction base="dms:Boolean"/>
      </xsd:simpleType>
    </xsd:element>
    <xsd:element name="i9f2da93fcc74e869d070fd34a0597c4" ma:index="15" nillable="true" ma:taxonomy="true" ma:internalName="i9f2da93fcc74e869d070fd34a0597c4" ma:taxonomyFieldName="NGOOnlineDocumentType" ma:displayName="Document types" ma:fieldId="{29f2da93-fcc7-4e86-9d07-0fd34a0597c4}" ma:taxonomyMulti="true" ma:sspId="beecc9f0-76e5-480f-8461-77bca5fbcde2" ma:termSetId="c4f30ed7-a4f1-4ecb-bda1-3877cfb47f66" ma:anchorId="00000000-0000-0000-0000-000000000000" ma:open="false" ma:isKeyword="false">
      <xsd:complexType>
        <xsd:sequence>
          <xsd:element ref="pc:Terms" minOccurs="0" maxOccurs="1"/>
        </xsd:sequence>
      </xsd:complexType>
    </xsd:element>
    <xsd:element name="cc92bdb0fa944447acf309642a11bf0d" ma:index="17" nillable="true" ma:taxonomy="true" ma:internalName="cc92bdb0fa944447acf309642a11bf0d" ma:taxonomyFieldName="NGOOnlineKeywords" ma:displayName="Keywords" ma:fieldId="{cc92bdb0-fa94-4447-acf3-09642a11bf0d}" ma:taxonomyMulti="true" ma:sspId="beecc9f0-76e5-480f-8461-77bca5fbcde2" ma:termSetId="12ae5d30-ba39-4522-8062-c9826ca6ebb3"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423e1-141b-49fa-8652-0a75dd58007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epartment" ma:index="29" nillable="true" ma:displayName="Department" ma:default="Board" ma:format="Dropdown" ma:internalName="Department">
      <xsd:simpleType>
        <xsd:restriction base="dms:Choice">
          <xsd:enumeration value="Board"/>
          <xsd:enumeration value="HR"/>
          <xsd:enumeration value="PD&amp;S"/>
          <xsd:enumeration value="Finance &amp; IT"/>
          <xsd:enumeration value="FoCo"/>
          <xsd:enumeration value="IR"/>
          <xsd:enumeration value="DRT"/>
          <xsd:enumeration value="Quality Management"/>
        </xsd:restriction>
      </xsd:simpleType>
    </xsd:element>
    <xsd:element name="Approvaldate" ma:index="30" nillable="true" ma:displayName="Approval date" ma:format="DateOnly" ma:internalName="Approvaldate">
      <xsd:simpleType>
        <xsd:restriction base="dms:DateTime"/>
      </xsd:simpleType>
    </xsd:element>
    <xsd:element name="LastValidationDate" ma:index="31" nillable="true" ma:displayName="Last Validation Date" ma:format="DateOnly" ma:internalName="LastValidationDate">
      <xsd:simpleType>
        <xsd:restriction base="dms:DateTime"/>
      </xsd:simpleType>
    </xsd:element>
    <xsd:element name="Validation_x0020_frequency" ma:index="32" nillable="true" ma:displayName="Validation frequency" ma:default="Every 3 years" ma:format="Dropdown" ma:internalName="Validation_x0020_frequency">
      <xsd:simpleType>
        <xsd:restriction base="dms:Choice">
          <xsd:enumeration value="Every 3 years"/>
          <xsd:enumeration value="Every 2 years"/>
          <xsd:enumeration value="Every 1 year"/>
        </xsd:restriction>
      </xsd:simpleType>
    </xsd:element>
    <xsd:element name="Status" ma:index="33" nillable="true" ma:displayName="Status" ma:default="Up to Date" ma:format="Dropdown" ma:internalName="Status">
      <xsd:simpleType>
        <xsd:restriction base="dms:Choice">
          <xsd:enumeration value="Up to Date"/>
          <xsd:enumeration value="Due for review"/>
          <xsd:enumeration value="Expired"/>
        </xsd:restriction>
      </xsd:simpleType>
    </xsd:element>
    <xsd:element name="_Flow_SignoffStatus" ma:index="34" nillable="true" ma:displayName="Sign-off status" ma:internalName="Sign_x002d_off_x0020_status">
      <xsd:simpleType>
        <xsd:restriction base="dms:Text"/>
      </xsd:simpleType>
    </xsd:element>
    <xsd:element name="Warningsent" ma:index="35" nillable="true" ma:displayName="Warning sent" ma:format="Dropdown" ma:internalName="Warningsent">
      <xsd:simpleType>
        <xsd:restriction base="dms:Text">
          <xsd:maxLength value="255"/>
        </xsd:restriction>
      </xsd:simpleType>
    </xsd:element>
    <xsd:element name="aqvy" ma:index="36" nillable="true" ma:displayName="E-mail address owner" ma:list="UserInfo" ma:internalName="aqv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QualityLibrary" ma:index="37" nillable="true" ma:displayName="Page Quality Library" ma:format="Dropdown" ma:internalName="PagQualityLibrary">
      <xsd:complexType>
        <xsd:complexContent>
          <xsd:extension base="dms:MultiChoice">
            <xsd:sequence>
              <xsd:element name="Value" maxOccurs="unbounded" minOccurs="0" nillable="true">
                <xsd:simpleType>
                  <xsd:restriction base="dms:Choice">
                    <xsd:enumeration value="Quality Management"/>
                    <xsd:enumeration value="Risk, Key Controls &amp; Indicators"/>
                    <xsd:enumeration value="Compliance Questionnaire"/>
                    <xsd:enumeration value="Strategy development"/>
                    <xsd:enumeration value="Organisation &amp; Governance"/>
                    <xsd:enumeration value="Integrity Framework"/>
                    <xsd:enumeration value="Codes and Policies"/>
                    <xsd:enumeration value="Planning &amp; reporting formats"/>
                    <xsd:enumeration value="Programme Design"/>
                    <xsd:enumeration value="Our work with partners"/>
                    <xsd:enumeration value="Basic Education"/>
                    <xsd:enumeration value="WASH"/>
                    <xsd:enumeration value="Land rights"/>
                    <xsd:enumeration value="Peace building"/>
                    <xsd:enumeration value="Food security &amp; Livelihoods"/>
                    <xsd:enumeration value="Gender"/>
                    <xsd:enumeration value="Conflict Sensitivity"/>
                    <xsd:enumeration value="Protection"/>
                    <xsd:enumeration value="Disaster Risk Reduction"/>
                    <xsd:enumeration value="Urban programming"/>
                    <xsd:enumeration value="Cash &amp; Voucher Assistance"/>
                    <xsd:enumeration value="Monitoring &amp; Evaluation"/>
                    <xsd:enumeration value="Phase 1: Setup"/>
                    <xsd:enumeration value="Phase 2: Plan"/>
                    <xsd:enumeration value="Phase 3: Implement &amp; Control"/>
                    <xsd:enumeration value="Phase 4: Close"/>
                    <xsd:enumeration value="HRM Systems"/>
                    <xsd:enumeration value="Recruitment and Selection"/>
                    <xsd:enumeration value="Staff development"/>
                    <xsd:enumeration value="HR: Country Governance"/>
                    <xsd:enumeration value="HR: Files and Records"/>
                    <xsd:enumeration value="HR: Contracting"/>
                    <xsd:enumeration value="HR: Induction and Training"/>
                    <xsd:enumeration value="HR: Performance"/>
                    <xsd:enumeration value="HR: Duty of Care"/>
                    <xsd:enumeration value="HR: End of employment"/>
                    <xsd:enumeration value="Finance Policies"/>
                    <xsd:enumeration value="Operational budget &amp; planning"/>
                    <xsd:enumeration value="Procurement Guidance and Tools"/>
                    <xsd:enumeration value="Counter Terrorism"/>
                    <xsd:enumeration value="Financial Closing Process"/>
                    <xsd:enumeration value="International Money Transfer"/>
                    <xsd:enumeration value="Finance: Registration of system transactions"/>
                    <xsd:enumeration value="Finance: Salaries"/>
                    <xsd:enumeration value="Finance: Reporting"/>
                    <xsd:enumeration value="Finance: Auditing"/>
                    <xsd:enumeration value="Contract Management"/>
                    <xsd:enumeration value="Document Filing and Storage"/>
                    <xsd:enumeration value="Legal Compliance &amp; Registration"/>
                    <xsd:enumeration value="Communication &amp; Media Relations"/>
                    <xsd:enumeration value="Hospitality"/>
                    <xsd:enumeration value="Insurance &amp; Remittance"/>
                    <xsd:enumeration value="Assets &amp; Stocks"/>
                    <xsd:enumeration value="Maintenance &amp; Facilitities"/>
                    <xsd:enumeration value="Vehicle management"/>
                    <xsd:enumeration value="General IT controls"/>
                    <xsd:enumeration value="Cyber Security"/>
                    <xsd:enumeration value="Database management"/>
                    <xsd:enumeration value="Backup &amp; Recovery"/>
                    <xsd:enumeration value="Security Framework"/>
                    <xsd:enumeration value="Prepare for Travelling"/>
                    <xsd:enumeration value="Security in the Field"/>
                    <xsd:enumeration value="Contingency and Evacuation"/>
                    <xsd:enumeration value="Proposal management"/>
                    <xsd:enumeration value="Beneficiary accountability"/>
                    <xsd:enumeration value="ZOA Manager task"/>
                    <xsd:enumeration value="Sectors &amp; Themes"/>
                    <xsd:enumeration value="HR: ZOA's Young Talent Programme"/>
                    <xsd:enumeration value="Disability Inclusion"/>
                    <xsd:enumeration value="Choice 70"/>
                    <xsd:enumeration value="Incident reporting"/>
                    <xsd:enumeration value="Choice 72"/>
                    <xsd:enumeration value="MEAL Framework"/>
                  </xsd:restriction>
                </xsd:simpleType>
              </xsd:element>
            </xsd:sequence>
          </xsd:extension>
        </xsd:complexContent>
      </xsd:complex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beecc9f0-76e5-480f-8461-77bca5fbcde2" ma:termSetId="09814cd3-568e-fe90-9814-8d621ff8fb84" ma:anchorId="fba54fb3-c3e1-fe81-a776-ca4b69148c4d" ma:open="true" ma:isKeyword="false">
      <xsd:complexType>
        <xsd:sequence>
          <xsd:element ref="pc:Terms" minOccurs="0" maxOccurs="1"/>
        </xsd:sequence>
      </xsd:complex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CB16-1F35-4E79-BFB1-7036613A8992}">
  <ds:schemaRefs>
    <ds:schemaRef ds:uri="http://schemas.microsoft.com/office/2006/metadata/properties"/>
    <ds:schemaRef ds:uri="http://schemas.microsoft.com/office/infopath/2007/PartnerControls"/>
    <ds:schemaRef ds:uri="54a423e1-141b-49fa-8652-0a75dd580075"/>
    <ds:schemaRef ds:uri="cc622960-0269-4344-b231-963b4ac535f1"/>
    <ds:schemaRef ds:uri="http://schemas.microsoft.com/sharepoint/v3"/>
  </ds:schemaRefs>
</ds:datastoreItem>
</file>

<file path=customXml/itemProps2.xml><?xml version="1.0" encoding="utf-8"?>
<ds:datastoreItem xmlns:ds="http://schemas.openxmlformats.org/officeDocument/2006/customXml" ds:itemID="{3CAD8597-0755-432D-9C0C-4AE075044BAC}">
  <ds:schemaRefs>
    <ds:schemaRef ds:uri="http://schemas.microsoft.com/sharepoint/v3/contenttype/forms"/>
  </ds:schemaRefs>
</ds:datastoreItem>
</file>

<file path=customXml/itemProps3.xml><?xml version="1.0" encoding="utf-8"?>
<ds:datastoreItem xmlns:ds="http://schemas.openxmlformats.org/officeDocument/2006/customXml" ds:itemID="{403DFDCC-08F4-48F7-83EE-E407694C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22960-0269-4344-b231-963b4ac535f1"/>
    <ds:schemaRef ds:uri="54a423e1-141b-49fa-8652-0a75dd580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B4169-DA8B-4AD1-9531-AA9573F3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Marjanne van Vliet</dc:creator>
  <cp:lastModifiedBy>Abubaker Abdelgader - ZOA Sudan</cp:lastModifiedBy>
  <cp:revision>11</cp:revision>
  <cp:lastPrinted>2018-09-21T13:58:00Z</cp:lastPrinted>
  <dcterms:created xsi:type="dcterms:W3CDTF">2021-05-11T08:40:00Z</dcterms:created>
  <dcterms:modified xsi:type="dcterms:W3CDTF">2023-08-31T06:54:00Z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0x010100B55474DA9735C494339AB5204D2F6D36007B556FFEF79D9F47970941356653B277</vt:lpwstr>
  </property>
  <property fmtid="{D5CDD505-2E9C-101B-9397-08002B2CF9AE}" pid="3" name="NGOOnlinePriorityGroup">
    <vt:lpwstr/>
  </property>
  <property fmtid="{D5CDD505-2E9C-101B-9397-08002B2CF9AE}" pid="4" name="Supp Process Type">
    <vt:lpwstr>2;#Finance and Procurement|cc5999cf-1f10-44a9-bc5f-2c2dcc883253</vt:lpwstr>
  </property>
  <property fmtid="{D5CDD505-2E9C-101B-9397-08002B2CF9AE}" pid="5" name="NGOOnlineKeywords">
    <vt:lpwstr>595;#Bicycle procurement|2781f67a-ea0d-4799-958d-cd786fb67fd6;#1115;##Bid tender|22fed0c4-6caa-42e1-87ad-645b979e05d1;#1116;##Tender|3c2b7564-9c40-4e28-9337-cc62038d21dc;#1114;##Request for quotation|038b6c6d-b5c7-4209-86af-7b8ac8bac821;#1117;##Negotiated</vt:lpwstr>
  </property>
  <property fmtid="{D5CDD505-2E9C-101B-9397-08002B2CF9AE}" pid="6" name="NGOOnlineDocumentType">
    <vt:lpwstr>1066;#Template|e9f51ae8-975a-4f33-8d2d-babc23901513</vt:lpwstr>
  </property>
  <property fmtid="{D5CDD505-2E9C-101B-9397-08002B2CF9AE}" pid="7" name="MediaServiceImageTags">
    <vt:lpwstr/>
  </property>
</Properties>
</file>